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E2" w:rsidRDefault="00314EE2" w:rsidP="00314E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-173990</wp:posOffset>
            </wp:positionV>
            <wp:extent cx="410210" cy="501650"/>
            <wp:effectExtent l="0" t="0" r="8890" b="0"/>
            <wp:wrapNone/>
            <wp:docPr id="1" name="Рисунок 1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EE2" w:rsidRDefault="00314EE2" w:rsidP="00314EE2">
      <w:pPr>
        <w:jc w:val="center"/>
        <w:rPr>
          <w:b/>
          <w:sz w:val="28"/>
          <w:szCs w:val="28"/>
        </w:rPr>
      </w:pPr>
    </w:p>
    <w:p w:rsidR="00314EE2" w:rsidRPr="004C012A" w:rsidRDefault="00314EE2" w:rsidP="00314EE2">
      <w:pPr>
        <w:jc w:val="center"/>
        <w:rPr>
          <w:b/>
          <w:sz w:val="28"/>
          <w:szCs w:val="28"/>
        </w:rPr>
      </w:pPr>
      <w:r w:rsidRPr="004C012A">
        <w:rPr>
          <w:b/>
          <w:sz w:val="28"/>
          <w:szCs w:val="28"/>
        </w:rPr>
        <w:t>АДМИНИСТРАЦИЯ ЕКАТЕРИНОСЛАВСКОГО СЕЛЬСОВЕТА</w:t>
      </w:r>
    </w:p>
    <w:p w:rsidR="00314EE2" w:rsidRPr="004C012A" w:rsidRDefault="00314EE2" w:rsidP="00314EE2">
      <w:pPr>
        <w:jc w:val="center"/>
        <w:rPr>
          <w:b/>
          <w:sz w:val="28"/>
          <w:szCs w:val="28"/>
        </w:rPr>
      </w:pPr>
      <w:r w:rsidRPr="004C012A">
        <w:rPr>
          <w:b/>
          <w:sz w:val="28"/>
          <w:szCs w:val="28"/>
        </w:rPr>
        <w:t>ОКТЯБРЬСКОГО РАЙОНА АМУРСКОЙ ОБЛАСТИ</w:t>
      </w:r>
    </w:p>
    <w:p w:rsidR="00314EE2" w:rsidRDefault="00314EE2" w:rsidP="00314EE2">
      <w:pPr>
        <w:rPr>
          <w:sz w:val="32"/>
        </w:rPr>
      </w:pPr>
    </w:p>
    <w:p w:rsidR="00314EE2" w:rsidRPr="004C012A" w:rsidRDefault="00314EE2" w:rsidP="00314EE2">
      <w:pPr>
        <w:jc w:val="center"/>
        <w:rPr>
          <w:b/>
          <w:sz w:val="28"/>
          <w:szCs w:val="28"/>
        </w:rPr>
      </w:pPr>
      <w:r w:rsidRPr="004C012A">
        <w:rPr>
          <w:b/>
          <w:sz w:val="28"/>
          <w:szCs w:val="28"/>
        </w:rPr>
        <w:t>РАСПОРЯЖЕНИЕ</w:t>
      </w:r>
    </w:p>
    <w:p w:rsidR="00B83812" w:rsidRDefault="00314EE2" w:rsidP="00314EE2">
      <w:pPr>
        <w:jc w:val="both"/>
        <w:rPr>
          <w:sz w:val="28"/>
          <w:u w:val="single"/>
        </w:rPr>
      </w:pPr>
      <w:r>
        <w:rPr>
          <w:sz w:val="28"/>
        </w:rPr>
        <w:t>04.02.20</w:t>
      </w:r>
      <w:r w:rsidR="00B83812">
        <w:rPr>
          <w:sz w:val="28"/>
        </w:rPr>
        <w:t>20</w:t>
      </w:r>
      <w:r>
        <w:rPr>
          <w:sz w:val="28"/>
        </w:rPr>
        <w:t xml:space="preserve">                                                                                                     </w:t>
      </w:r>
      <w:r>
        <w:rPr>
          <w:sz w:val="28"/>
          <w:u w:val="single"/>
        </w:rPr>
        <w:t xml:space="preserve">№ </w:t>
      </w:r>
      <w:r w:rsidR="00B83812">
        <w:rPr>
          <w:sz w:val="28"/>
          <w:u w:val="single"/>
        </w:rPr>
        <w:t>7-р</w:t>
      </w:r>
    </w:p>
    <w:p w:rsidR="00314EE2" w:rsidRDefault="00314EE2" w:rsidP="00314EE2">
      <w:pPr>
        <w:jc w:val="both"/>
        <w:rPr>
          <w:sz w:val="28"/>
        </w:rPr>
      </w:pPr>
      <w:bookmarkStart w:id="0" w:name="_GoBack"/>
      <w:bookmarkEnd w:id="0"/>
    </w:p>
    <w:p w:rsidR="00314EE2" w:rsidRDefault="00314EE2" w:rsidP="00314EE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314EE2" w:rsidRDefault="00314EE2" w:rsidP="00314EE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с. Екатеринославка                  </w:t>
      </w:r>
    </w:p>
    <w:p w:rsidR="00314EE2" w:rsidRDefault="00314EE2" w:rsidP="00314EE2"/>
    <w:p w:rsidR="00314EE2" w:rsidRDefault="00314EE2" w:rsidP="00314EE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установке средств криптографической защиты</w:t>
      </w:r>
    </w:p>
    <w:p w:rsidR="00314EE2" w:rsidRPr="003B6924" w:rsidRDefault="003B6924" w:rsidP="00314EE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314EE2">
        <w:rPr>
          <w:sz w:val="28"/>
          <w:szCs w:val="28"/>
        </w:rPr>
        <w:t>нформации</w:t>
      </w:r>
      <w:r>
        <w:rPr>
          <w:sz w:val="28"/>
          <w:szCs w:val="28"/>
        </w:rPr>
        <w:t xml:space="preserve"> (Крипто Про </w:t>
      </w:r>
      <w:r>
        <w:rPr>
          <w:sz w:val="28"/>
          <w:szCs w:val="28"/>
          <w:lang w:val="en-US"/>
        </w:rPr>
        <w:t>CSP</w:t>
      </w:r>
      <w:r w:rsidRPr="003B692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3B6924">
        <w:rPr>
          <w:sz w:val="28"/>
          <w:szCs w:val="28"/>
        </w:rPr>
        <w:t>4.0)</w:t>
      </w:r>
    </w:p>
    <w:p w:rsidR="00314EE2" w:rsidRDefault="00314EE2" w:rsidP="00314EE2">
      <w:pPr>
        <w:rPr>
          <w:sz w:val="28"/>
          <w:szCs w:val="28"/>
        </w:rPr>
      </w:pPr>
    </w:p>
    <w:p w:rsidR="003B6924" w:rsidRDefault="00314EE2" w:rsidP="003B6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6924">
        <w:rPr>
          <w:sz w:val="28"/>
          <w:szCs w:val="28"/>
        </w:rPr>
        <w:t xml:space="preserve">1.Установить средство криптографической защиты информации (Крипто Про </w:t>
      </w:r>
      <w:r w:rsidR="003B6924">
        <w:rPr>
          <w:sz w:val="28"/>
          <w:szCs w:val="28"/>
          <w:lang w:val="en-US"/>
        </w:rPr>
        <w:t>CSP</w:t>
      </w:r>
      <w:r w:rsidR="003B6924" w:rsidRPr="003B6924">
        <w:rPr>
          <w:sz w:val="28"/>
          <w:szCs w:val="28"/>
        </w:rPr>
        <w:t xml:space="preserve"> </w:t>
      </w:r>
      <w:r w:rsidR="003B6924">
        <w:rPr>
          <w:sz w:val="28"/>
          <w:szCs w:val="28"/>
          <w:lang w:val="en-US"/>
        </w:rPr>
        <w:t>v</w:t>
      </w:r>
      <w:r w:rsidR="003B6924" w:rsidRPr="003B6924">
        <w:rPr>
          <w:sz w:val="28"/>
          <w:szCs w:val="28"/>
        </w:rPr>
        <w:t>4.0)</w:t>
      </w:r>
      <w:r w:rsidR="003B6924">
        <w:rPr>
          <w:sz w:val="28"/>
          <w:szCs w:val="28"/>
        </w:rPr>
        <w:t xml:space="preserve"> на системный блок </w:t>
      </w:r>
      <w:r w:rsidR="003B6924">
        <w:rPr>
          <w:sz w:val="28"/>
          <w:szCs w:val="28"/>
          <w:lang w:val="en-US"/>
        </w:rPr>
        <w:t>DEXP</w:t>
      </w:r>
      <w:r w:rsidR="003B6924" w:rsidRPr="003B6924">
        <w:rPr>
          <w:sz w:val="28"/>
          <w:szCs w:val="28"/>
        </w:rPr>
        <w:t xml:space="preserve"> </w:t>
      </w:r>
      <w:r w:rsidR="003B6924">
        <w:rPr>
          <w:sz w:val="28"/>
          <w:szCs w:val="28"/>
          <w:lang w:val="en-US"/>
        </w:rPr>
        <w:t>Mars</w:t>
      </w:r>
      <w:r w:rsidR="003B6924" w:rsidRPr="003B6924">
        <w:rPr>
          <w:sz w:val="28"/>
          <w:szCs w:val="28"/>
        </w:rPr>
        <w:t xml:space="preserve"> </w:t>
      </w:r>
      <w:r w:rsidR="003B6924">
        <w:rPr>
          <w:sz w:val="28"/>
          <w:szCs w:val="28"/>
          <w:lang w:val="en-US"/>
        </w:rPr>
        <w:t>E</w:t>
      </w:r>
      <w:r w:rsidR="003B6924" w:rsidRPr="003B6924">
        <w:rPr>
          <w:sz w:val="28"/>
          <w:szCs w:val="28"/>
        </w:rPr>
        <w:t xml:space="preserve">232 </w:t>
      </w:r>
      <w:proofErr w:type="spellStart"/>
      <w:r w:rsidR="003B6924">
        <w:rPr>
          <w:sz w:val="28"/>
          <w:szCs w:val="28"/>
          <w:lang w:val="en-US"/>
        </w:rPr>
        <w:t>Ryzen</w:t>
      </w:r>
      <w:proofErr w:type="spellEnd"/>
      <w:r w:rsidR="003B6924">
        <w:rPr>
          <w:sz w:val="28"/>
          <w:szCs w:val="28"/>
        </w:rPr>
        <w:t xml:space="preserve"> </w:t>
      </w:r>
      <w:r w:rsidR="003106DD">
        <w:rPr>
          <w:sz w:val="28"/>
          <w:szCs w:val="28"/>
        </w:rPr>
        <w:t>(</w:t>
      </w:r>
      <w:r w:rsidR="003B6924">
        <w:rPr>
          <w:sz w:val="28"/>
          <w:szCs w:val="28"/>
        </w:rPr>
        <w:t>инвентарный номер 11013400505</w:t>
      </w:r>
      <w:r w:rsidR="003106DD">
        <w:rPr>
          <w:sz w:val="28"/>
          <w:szCs w:val="28"/>
        </w:rPr>
        <w:t>)</w:t>
      </w:r>
      <w:r w:rsidR="003B6924">
        <w:rPr>
          <w:sz w:val="28"/>
          <w:szCs w:val="28"/>
        </w:rPr>
        <w:t>, для подписания и направления сформированных файлов, касающихся объектов капитального строительства.</w:t>
      </w:r>
    </w:p>
    <w:p w:rsidR="003106DD" w:rsidRPr="003B6924" w:rsidRDefault="003106DD" w:rsidP="003B6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Ответственны</w:t>
      </w:r>
      <w:r w:rsidR="00FF7592">
        <w:rPr>
          <w:sz w:val="28"/>
          <w:szCs w:val="28"/>
        </w:rPr>
        <w:t>м</w:t>
      </w:r>
      <w:r>
        <w:rPr>
          <w:sz w:val="28"/>
          <w:szCs w:val="28"/>
        </w:rPr>
        <w:t xml:space="preserve"> пользователем АРМ</w:t>
      </w:r>
      <w:r w:rsidR="00FF7592">
        <w:rPr>
          <w:sz w:val="28"/>
          <w:szCs w:val="28"/>
        </w:rPr>
        <w:t xml:space="preserve"> назначить Хопатько Александра Владимировича, специалиста по архитектуре и ЖКХ.</w:t>
      </w:r>
    </w:p>
    <w:p w:rsidR="003B6924" w:rsidRDefault="003B6924" w:rsidP="003B6924">
      <w:pPr>
        <w:rPr>
          <w:sz w:val="28"/>
          <w:szCs w:val="28"/>
        </w:rPr>
      </w:pPr>
    </w:p>
    <w:p w:rsidR="00314EE2" w:rsidRDefault="00314EE2" w:rsidP="00314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4EE2" w:rsidRDefault="00314EE2" w:rsidP="00314EE2">
      <w:pPr>
        <w:jc w:val="both"/>
        <w:rPr>
          <w:sz w:val="28"/>
          <w:szCs w:val="28"/>
        </w:rPr>
      </w:pPr>
    </w:p>
    <w:p w:rsidR="00314EE2" w:rsidRDefault="00314EE2" w:rsidP="00314EE2">
      <w:pPr>
        <w:jc w:val="both"/>
        <w:rPr>
          <w:sz w:val="28"/>
          <w:szCs w:val="28"/>
        </w:rPr>
      </w:pPr>
    </w:p>
    <w:p w:rsidR="00314EE2" w:rsidRPr="00647D76" w:rsidRDefault="00FF7592" w:rsidP="00314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14EE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14EE2">
        <w:rPr>
          <w:sz w:val="28"/>
          <w:szCs w:val="28"/>
        </w:rPr>
        <w:t xml:space="preserve"> Екатеринославского сельсовета                                                  </w:t>
      </w:r>
      <w:r>
        <w:rPr>
          <w:sz w:val="28"/>
          <w:szCs w:val="28"/>
        </w:rPr>
        <w:t>Л.И.Крюкова</w:t>
      </w:r>
    </w:p>
    <w:p w:rsidR="00314EE2" w:rsidRDefault="00314EE2" w:rsidP="00314EE2">
      <w:pPr>
        <w:jc w:val="center"/>
      </w:pPr>
    </w:p>
    <w:p w:rsidR="00314EE2" w:rsidRDefault="00314EE2" w:rsidP="00314EE2">
      <w:pPr>
        <w:jc w:val="center"/>
      </w:pPr>
    </w:p>
    <w:p w:rsidR="00314EE2" w:rsidRDefault="00314EE2" w:rsidP="00314EE2">
      <w:pPr>
        <w:jc w:val="center"/>
      </w:pPr>
    </w:p>
    <w:p w:rsidR="00314EE2" w:rsidRDefault="00314EE2" w:rsidP="00314EE2">
      <w:pPr>
        <w:jc w:val="center"/>
      </w:pPr>
    </w:p>
    <w:p w:rsidR="00314EE2" w:rsidRDefault="00314EE2" w:rsidP="00314EE2">
      <w:pPr>
        <w:jc w:val="center"/>
      </w:pPr>
    </w:p>
    <w:p w:rsidR="00314EE2" w:rsidRDefault="00314EE2" w:rsidP="00314EE2">
      <w:pPr>
        <w:jc w:val="center"/>
      </w:pPr>
    </w:p>
    <w:p w:rsidR="00314EE2" w:rsidRDefault="00314EE2" w:rsidP="00314EE2">
      <w:pPr>
        <w:jc w:val="center"/>
      </w:pPr>
    </w:p>
    <w:p w:rsidR="00314EE2" w:rsidRDefault="00314EE2" w:rsidP="00314EE2">
      <w:pPr>
        <w:jc w:val="center"/>
      </w:pPr>
    </w:p>
    <w:p w:rsidR="00793BC1" w:rsidRDefault="00793BC1"/>
    <w:sectPr w:rsidR="00793BC1" w:rsidSect="00314EE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6F"/>
    <w:rsid w:val="000C1B4E"/>
    <w:rsid w:val="003106DD"/>
    <w:rsid w:val="00314EE2"/>
    <w:rsid w:val="003B6924"/>
    <w:rsid w:val="00793BC1"/>
    <w:rsid w:val="00B83812"/>
    <w:rsid w:val="00B87E6F"/>
    <w:rsid w:val="00F32961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0A59A-D6CD-48B2-B187-E57994DE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E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5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2020-02-03T23:41:00Z</cp:lastPrinted>
  <dcterms:created xsi:type="dcterms:W3CDTF">2020-02-03T05:44:00Z</dcterms:created>
  <dcterms:modified xsi:type="dcterms:W3CDTF">2020-02-10T01:43:00Z</dcterms:modified>
</cp:coreProperties>
</file>