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9B" w:rsidRDefault="00F748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489B" w:rsidRDefault="00F7489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748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489B" w:rsidRDefault="00F7489B">
            <w:pPr>
              <w:pStyle w:val="ConsPlusNormal"/>
              <w:outlineLvl w:val="0"/>
            </w:pPr>
            <w:r>
              <w:t>23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489B" w:rsidRDefault="00F7489B">
            <w:pPr>
              <w:pStyle w:val="ConsPlusNormal"/>
              <w:jc w:val="right"/>
              <w:outlineLvl w:val="0"/>
            </w:pPr>
            <w:r>
              <w:t>119-ОЗ</w:t>
            </w:r>
          </w:p>
        </w:tc>
      </w:tr>
    </w:tbl>
    <w:p w:rsidR="00F7489B" w:rsidRDefault="00F748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489B" w:rsidRDefault="00F7489B">
      <w:pPr>
        <w:pStyle w:val="ConsPlusNormal"/>
        <w:jc w:val="center"/>
      </w:pPr>
    </w:p>
    <w:p w:rsidR="00F7489B" w:rsidRDefault="00F7489B">
      <w:pPr>
        <w:pStyle w:val="ConsPlusTitle"/>
        <w:jc w:val="center"/>
      </w:pPr>
      <w:r>
        <w:t>ЗАКОН АМУРСКОЙ ОБЛАСТИ</w:t>
      </w:r>
    </w:p>
    <w:p w:rsidR="00F7489B" w:rsidRDefault="00F7489B">
      <w:pPr>
        <w:pStyle w:val="ConsPlusTitle"/>
        <w:jc w:val="center"/>
      </w:pPr>
    </w:p>
    <w:p w:rsidR="00F7489B" w:rsidRDefault="00F7489B">
      <w:pPr>
        <w:pStyle w:val="ConsPlusTitle"/>
        <w:jc w:val="center"/>
      </w:pPr>
      <w:r>
        <w:t>О ПОРЯДКЕ ОПРЕДЕЛЕНИЯ РАЗМЕРА ДОХОДА, ПРИХОДЯЩЕГОСЯ</w:t>
      </w:r>
    </w:p>
    <w:p w:rsidR="00F7489B" w:rsidRDefault="00F7489B">
      <w:pPr>
        <w:pStyle w:val="ConsPlusTitle"/>
        <w:jc w:val="center"/>
      </w:pPr>
      <w:r>
        <w:t>НА КАЖДОГО ЧЛЕНА СЕМЬИ, И СТОИМОСТИ ИМУЩЕСТВА,</w:t>
      </w:r>
    </w:p>
    <w:p w:rsidR="00F7489B" w:rsidRDefault="00F7489B">
      <w:pPr>
        <w:pStyle w:val="ConsPlusTitle"/>
        <w:jc w:val="center"/>
      </w:pPr>
      <w:r>
        <w:t>НАХОДЯЩЕГОСЯ В СОБСТВЕННОСТИ ЧЛЕНОВ СЕМЬИ</w:t>
      </w:r>
    </w:p>
    <w:p w:rsidR="00F7489B" w:rsidRDefault="00F7489B">
      <w:pPr>
        <w:pStyle w:val="ConsPlusTitle"/>
        <w:jc w:val="center"/>
      </w:pPr>
      <w:r>
        <w:t>И ПОДЛЕЖАЩЕГО НАЛОГООБЛОЖЕНИЮ, И О ПОРЯДКЕ</w:t>
      </w:r>
    </w:p>
    <w:p w:rsidR="00F7489B" w:rsidRDefault="00F7489B">
      <w:pPr>
        <w:pStyle w:val="ConsPlusTitle"/>
        <w:jc w:val="center"/>
      </w:pPr>
      <w:r>
        <w:t>ПРИЗНАНИЯ ГРАЖДАН МАЛОИМУЩИМИ В ЦЕЛЯХ</w:t>
      </w:r>
    </w:p>
    <w:p w:rsidR="00F7489B" w:rsidRDefault="00F7489B">
      <w:pPr>
        <w:pStyle w:val="ConsPlusTitle"/>
        <w:jc w:val="center"/>
      </w:pPr>
      <w:r>
        <w:t>ПРЕДОСТАВЛЕНИЯ ИМ ПО ДОГОВОРАМ СОЦИАЛЬНОГО</w:t>
      </w:r>
    </w:p>
    <w:p w:rsidR="00F7489B" w:rsidRDefault="00F7489B">
      <w:pPr>
        <w:pStyle w:val="ConsPlusTitle"/>
        <w:jc w:val="center"/>
      </w:pPr>
      <w:r>
        <w:t>НАЙМА ЖИЛЫХ ПОМЕЩЕНИЙ МУНИЦИПАЛЬНОГО</w:t>
      </w:r>
    </w:p>
    <w:p w:rsidR="00F7489B" w:rsidRDefault="00F7489B">
      <w:pPr>
        <w:pStyle w:val="ConsPlusTitle"/>
        <w:jc w:val="center"/>
      </w:pPr>
      <w:r>
        <w:t>ЖИЛИЩНОГО ФОНДА</w:t>
      </w:r>
    </w:p>
    <w:p w:rsidR="00F7489B" w:rsidRDefault="00F7489B">
      <w:pPr>
        <w:pStyle w:val="ConsPlusNormal"/>
        <w:jc w:val="center"/>
      </w:pPr>
    </w:p>
    <w:p w:rsidR="00F7489B" w:rsidRDefault="00F7489B">
      <w:pPr>
        <w:pStyle w:val="ConsPlusNormal"/>
        <w:jc w:val="right"/>
      </w:pPr>
      <w:r>
        <w:t>Принят</w:t>
      </w:r>
    </w:p>
    <w:p w:rsidR="00F7489B" w:rsidRDefault="00F7489B">
      <w:pPr>
        <w:pStyle w:val="ConsPlusNormal"/>
        <w:jc w:val="right"/>
      </w:pPr>
      <w:r>
        <w:t>Законодательным Собранием</w:t>
      </w:r>
    </w:p>
    <w:p w:rsidR="00F7489B" w:rsidRDefault="00F7489B">
      <w:pPr>
        <w:pStyle w:val="ConsPlusNormal"/>
        <w:jc w:val="right"/>
      </w:pPr>
      <w:r>
        <w:t>Амурской области</w:t>
      </w:r>
    </w:p>
    <w:p w:rsidR="00F7489B" w:rsidRDefault="00F7489B">
      <w:pPr>
        <w:pStyle w:val="ConsPlusNormal"/>
        <w:jc w:val="right"/>
      </w:pPr>
      <w:r>
        <w:t>16 ноября 2012 года</w:t>
      </w:r>
    </w:p>
    <w:p w:rsidR="00F7489B" w:rsidRDefault="00F748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48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489B" w:rsidRDefault="00F748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489B" w:rsidRDefault="00F7489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Амурской области</w:t>
            </w:r>
          </w:p>
          <w:p w:rsidR="00F7489B" w:rsidRDefault="00F74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11.11.2013 </w:t>
            </w:r>
            <w:hyperlink r:id="rId5" w:history="1">
              <w:r>
                <w:rPr>
                  <w:color w:val="0000FF"/>
                </w:rPr>
                <w:t>N 270-ОЗ</w:t>
              </w:r>
            </w:hyperlink>
            <w:r>
              <w:rPr>
                <w:color w:val="392C69"/>
              </w:rPr>
              <w:t xml:space="preserve">, от 04.04.2014 </w:t>
            </w:r>
            <w:hyperlink r:id="rId6" w:history="1">
              <w:r>
                <w:rPr>
                  <w:color w:val="0000FF"/>
                </w:rPr>
                <w:t>N 349-ОЗ</w:t>
              </w:r>
            </w:hyperlink>
            <w:r>
              <w:rPr>
                <w:color w:val="392C69"/>
              </w:rPr>
              <w:t>,</w:t>
            </w:r>
          </w:p>
          <w:p w:rsidR="00F7489B" w:rsidRDefault="00F74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08.09.2015 </w:t>
            </w:r>
            <w:hyperlink r:id="rId7" w:history="1">
              <w:r>
                <w:rPr>
                  <w:color w:val="0000FF"/>
                </w:rPr>
                <w:t>N 572-ОЗ</w:t>
              </w:r>
            </w:hyperlink>
            <w:r>
              <w:rPr>
                <w:color w:val="392C69"/>
              </w:rPr>
              <w:t xml:space="preserve">, от 11.11.2016 </w:t>
            </w:r>
            <w:hyperlink r:id="rId8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,</w:t>
            </w:r>
          </w:p>
          <w:p w:rsidR="00F7489B" w:rsidRDefault="00F74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9" w:history="1">
              <w:r>
                <w:rPr>
                  <w:color w:val="0000FF"/>
                </w:rPr>
                <w:t>N 152-ОЗ</w:t>
              </w:r>
            </w:hyperlink>
            <w:r>
              <w:rPr>
                <w:color w:val="392C69"/>
              </w:rPr>
              <w:t xml:space="preserve">, от 02.02.2018 </w:t>
            </w:r>
            <w:hyperlink r:id="rId10" w:history="1">
              <w:r>
                <w:rPr>
                  <w:color w:val="0000FF"/>
                </w:rPr>
                <w:t>N 182-ОЗ</w:t>
              </w:r>
            </w:hyperlink>
            <w:r>
              <w:rPr>
                <w:color w:val="392C69"/>
              </w:rPr>
              <w:t>,</w:t>
            </w:r>
          </w:p>
          <w:p w:rsidR="00F7489B" w:rsidRDefault="00F74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04.12.2018 </w:t>
            </w:r>
            <w:hyperlink r:id="rId11" w:history="1">
              <w:r>
                <w:rPr>
                  <w:color w:val="0000FF"/>
                </w:rPr>
                <w:t>N 278-ОЗ</w:t>
              </w:r>
            </w:hyperlink>
            <w:r>
              <w:rPr>
                <w:color w:val="392C69"/>
              </w:rPr>
              <w:t xml:space="preserve">, от 07.05.2019 </w:t>
            </w:r>
            <w:hyperlink r:id="rId12" w:history="1">
              <w:r>
                <w:rPr>
                  <w:color w:val="0000FF"/>
                </w:rPr>
                <w:t>N 358-ОЗ</w:t>
              </w:r>
            </w:hyperlink>
            <w:r>
              <w:rPr>
                <w:color w:val="392C69"/>
              </w:rPr>
              <w:t>,</w:t>
            </w:r>
          </w:p>
          <w:p w:rsidR="00F7489B" w:rsidRDefault="00F74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03.02.2020 </w:t>
            </w:r>
            <w:hyperlink r:id="rId13" w:history="1">
              <w:r>
                <w:rPr>
                  <w:color w:val="0000FF"/>
                </w:rPr>
                <w:t>N 474-ОЗ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489B" w:rsidRDefault="00F7489B">
      <w:pPr>
        <w:pStyle w:val="ConsPlusNormal"/>
        <w:jc w:val="center"/>
      </w:pPr>
    </w:p>
    <w:p w:rsidR="00F7489B" w:rsidRDefault="00F7489B">
      <w:pPr>
        <w:pStyle w:val="ConsPlusTitle"/>
        <w:ind w:firstLine="540"/>
        <w:jc w:val="both"/>
        <w:outlineLvl w:val="1"/>
      </w:pPr>
      <w:r>
        <w:t>Статья 1. Понятия, применяемые в настоящем Законе</w:t>
      </w:r>
    </w:p>
    <w:p w:rsidR="00F7489B" w:rsidRDefault="00F7489B">
      <w:pPr>
        <w:pStyle w:val="ConsPlusNormal"/>
        <w:ind w:firstLine="540"/>
        <w:jc w:val="both"/>
      </w:pPr>
    </w:p>
    <w:p w:rsidR="00F7489B" w:rsidRDefault="00F7489B">
      <w:pPr>
        <w:pStyle w:val="ConsPlusNormal"/>
        <w:ind w:firstLine="540"/>
        <w:jc w:val="both"/>
      </w:pPr>
      <w:r>
        <w:t xml:space="preserve">В целях настоящего Закона используются понятия и термины, применяемые в Жилищном </w:t>
      </w:r>
      <w:hyperlink r:id="rId14" w:history="1">
        <w:r>
          <w:rPr>
            <w:color w:val="0000FF"/>
          </w:rPr>
          <w:t>кодексе</w:t>
        </w:r>
      </w:hyperlink>
      <w:r>
        <w:t xml:space="preserve"> Российской Федерации, а также следующие основные понятия: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1) малоимущие граждане - граждане, признанные таковыми органом местного самоуправления в порядке, установленном настоящим Законом,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 xml:space="preserve">2) величина порогового значения дохода, приходящегося на каждого члена семьи, или дохода одиноко проживающего гражданина и стоимости </w:t>
      </w:r>
      <w:r>
        <w:lastRenderedPageBreak/>
        <w:t>имущества, находящегося в собственности гражданина и членов семьи и подлежащего налогообложению, - критерий, выраженный в рублевом эквиваленте, относительно которого принимается решение о признании или отказе в признании граждан малоимущими для предоставления им по договорам социального найма жилых помещений муниципального жилищного фонда;</w:t>
      </w:r>
    </w:p>
    <w:p w:rsidR="00F7489B" w:rsidRDefault="00F7489B">
      <w:pPr>
        <w:pStyle w:val="ConsPlusNormal"/>
        <w:jc w:val="both"/>
      </w:pPr>
      <w:r>
        <w:t xml:space="preserve">(в ред. Закона Амурской области от 02.02.2018 </w:t>
      </w:r>
      <w:hyperlink r:id="rId15" w:history="1">
        <w:r>
          <w:rPr>
            <w:color w:val="0000FF"/>
          </w:rPr>
          <w:t>N 182-ОЗ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3) члены семьи - проживающие совместно с нанимателем (собственником) жилого помещения его супруг (супруга), дети и родители нанимателя (собственника), а также другие родственники, нетрудоспособные иждивенцы, если они вселены нанимателем (собственником) в качестве членов его семьи и ведут с ним общее хозяйство, в исключительных случаях - иные лица, признанные членами семьи нанимателя жилого помещения по договору социального найма в судебном порядке;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4) расчетный период - двенадцать последних календарных месяцев, предшествующих месяцу подачи заявления о принятии на учет для предоставления жилых помещений по договорам социального найма.</w:t>
      </w:r>
    </w:p>
    <w:p w:rsidR="00F7489B" w:rsidRDefault="00F7489B">
      <w:pPr>
        <w:pStyle w:val="ConsPlusNormal"/>
        <w:jc w:val="both"/>
      </w:pPr>
      <w:r>
        <w:t xml:space="preserve">(п. 4 в ред. Закона Амурской области от 08.09.2015 </w:t>
      </w:r>
      <w:hyperlink r:id="rId16" w:history="1">
        <w:r>
          <w:rPr>
            <w:color w:val="0000FF"/>
          </w:rPr>
          <w:t>N 572-ОЗ</w:t>
        </w:r>
      </w:hyperlink>
      <w:r>
        <w:t>)</w:t>
      </w:r>
    </w:p>
    <w:p w:rsidR="00F7489B" w:rsidRDefault="00F7489B">
      <w:pPr>
        <w:pStyle w:val="ConsPlusNormal"/>
        <w:ind w:firstLine="540"/>
        <w:jc w:val="both"/>
      </w:pPr>
    </w:p>
    <w:p w:rsidR="00F7489B" w:rsidRDefault="00F7489B">
      <w:pPr>
        <w:pStyle w:val="ConsPlusTitle"/>
        <w:ind w:firstLine="540"/>
        <w:jc w:val="both"/>
        <w:outlineLvl w:val="1"/>
      </w:pPr>
      <w:r>
        <w:t>Статья 2. Основание для определения размера дохода и стоимости имущества, учитываемых при отнесении граждан к категории малоимущих для принятия на учет и предоставления им по договорам социального найма жилых помещений муниципального жилищного фонда</w:t>
      </w:r>
    </w:p>
    <w:p w:rsidR="00F7489B" w:rsidRDefault="00F7489B">
      <w:pPr>
        <w:pStyle w:val="ConsPlusNormal"/>
        <w:ind w:firstLine="540"/>
        <w:jc w:val="both"/>
      </w:pPr>
    </w:p>
    <w:p w:rsidR="00F7489B" w:rsidRDefault="00F7489B">
      <w:pPr>
        <w:pStyle w:val="ConsPlusNormal"/>
        <w:ind w:firstLine="540"/>
        <w:jc w:val="both"/>
      </w:pPr>
      <w:r>
        <w:t xml:space="preserve">Основанием для определения размера дохода и стоимости имущества в целях признания гражданина малоимущим является заявление гражданина о принятии на учет в качестве нуждающегося в жилом помещении, поданное в орган местного самоуправления по месту жительства, и приложенные к нему документы, перечень которых установлен в </w:t>
      </w:r>
      <w:hyperlink r:id="rId17" w:history="1">
        <w:r>
          <w:rPr>
            <w:color w:val="0000FF"/>
          </w:rPr>
          <w:t>части 1 статьи 10</w:t>
        </w:r>
      </w:hyperlink>
      <w:r>
        <w:t xml:space="preserve"> Закона Амурской области "О жилищной политике в Амурской области".</w:t>
      </w:r>
    </w:p>
    <w:p w:rsidR="00F7489B" w:rsidRDefault="00F7489B">
      <w:pPr>
        <w:pStyle w:val="ConsPlusNormal"/>
        <w:ind w:firstLine="540"/>
        <w:jc w:val="both"/>
      </w:pPr>
    </w:p>
    <w:p w:rsidR="00F7489B" w:rsidRDefault="00F7489B">
      <w:pPr>
        <w:pStyle w:val="ConsPlusTitle"/>
        <w:ind w:firstLine="540"/>
        <w:jc w:val="both"/>
        <w:outlineLvl w:val="1"/>
      </w:pPr>
      <w:r>
        <w:t>Статья 3. Порядок определения размера дохода, приходящегося на каждого члена семьи или одиноко проживающего гражданина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F7489B" w:rsidRDefault="00F7489B">
      <w:pPr>
        <w:pStyle w:val="ConsPlusNormal"/>
        <w:ind w:firstLine="540"/>
        <w:jc w:val="both"/>
      </w:pPr>
    </w:p>
    <w:p w:rsidR="00F7489B" w:rsidRDefault="00F7489B">
      <w:pPr>
        <w:pStyle w:val="ConsPlusNormal"/>
        <w:ind w:firstLine="540"/>
        <w:jc w:val="both"/>
      </w:pPr>
      <w:r>
        <w:t xml:space="preserve">1. Расчет размера дохода, приходящегося на каждого члена семьи, или дохода одиноко проживающего гражданина производится органом местного самоуправления на основании сведений о составе семьи, доходах членов семьи или о доходе одиноко проживающего гражданина, указанных в представляемых гражданином документах и документах, полученных в </w:t>
      </w:r>
      <w:r>
        <w:lastRenderedPageBreak/>
        <w:t>рамках межведомственного взаимодействия.</w:t>
      </w:r>
    </w:p>
    <w:p w:rsidR="00F7489B" w:rsidRDefault="00F7489B">
      <w:pPr>
        <w:pStyle w:val="ConsPlusNormal"/>
        <w:spacing w:before="280"/>
        <w:ind w:firstLine="540"/>
        <w:jc w:val="both"/>
      </w:pPr>
      <w:bookmarkStart w:id="0" w:name="P44"/>
      <w:bookmarkEnd w:id="0"/>
      <w:r>
        <w:t>2. При расчете дохода, приходящегося на каждого члена семьи, в состав семьи не включаются: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совершеннолетние трудоспособные граждане, не имеющие дохода в расчетном периоде (за исключением граждан до 23 лет, обучающихся в образовательных организациях по очной форме обучения и не получающих стипендии; граждан, официально признанных безработными по законодательству Российской Федерации, а также граждан, осуществляющих уход за детьми до трех лет, за тремя и более детьми до 14 лет, детьми-инвалидами до 18 лет или родственниками - инвалидами I группы);</w:t>
      </w:r>
    </w:p>
    <w:p w:rsidR="00F7489B" w:rsidRDefault="00F7489B">
      <w:pPr>
        <w:pStyle w:val="ConsPlusNormal"/>
        <w:jc w:val="both"/>
      </w:pPr>
      <w:r>
        <w:t xml:space="preserve">(в ред. Закона Амурской области от 04.04.2014 </w:t>
      </w:r>
      <w:hyperlink r:id="rId18" w:history="1">
        <w:r>
          <w:rPr>
            <w:color w:val="0000FF"/>
          </w:rPr>
          <w:t>N 349-ОЗ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образовательных организациях или военных образовательных организациях высшего образования до заключения контракта о прохождении военной службы;</w:t>
      </w:r>
    </w:p>
    <w:p w:rsidR="00F7489B" w:rsidRDefault="00F7489B">
      <w:pPr>
        <w:pStyle w:val="ConsPlusNormal"/>
        <w:jc w:val="both"/>
      </w:pPr>
      <w:r>
        <w:t xml:space="preserve">(в ред. Закона Амурской области от 04.04.2014 </w:t>
      </w:r>
      <w:hyperlink r:id="rId19" w:history="1">
        <w:r>
          <w:rPr>
            <w:color w:val="0000FF"/>
          </w:rPr>
          <w:t>N 349-ОЗ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лица, находящиеся на полном государственном обеспечении.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 xml:space="preserve">3. </w:t>
      </w:r>
      <w:hyperlink w:anchor="P116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отнесении граждан к категории малоимущих в целях постановки на учет и предоставления им жилых помещений муниципального жилищного фонда по договорам социального найма, установлен приложением N 1 к настоящему Закону.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4. Доходы, сведения о которых представлены заявителями, учитываются в объеме, остающемся после уплаты всех налогов и сборов, в соответствии с законодательством Российской Федерации.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5. Из дохода семьи или одиноко проживающего гражданина исключаются суммы уплаченных алиментов.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6.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 xml:space="preserve">При иных установленных сроках расчета и выплаты заработной платы, </w:t>
      </w:r>
      <w:r>
        <w:lastRenderedPageBreak/>
        <w:t>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7.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суммы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8. 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9. Среднемесячный доход каждого члена семьи или доход одиноко проживающего гражданина в целях признания их малоимущими и предоставления им по договорам социального найма жилых помещений муниципального жилищного фонда исчисляется путем деления суммы доходов, полученных в течение расчетного периода, на число месяцев, в течение которых они имели эти доходы.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Сумма среднемесячных доходов каждого члена семьи составляет среднемесячный совокупный доход семьи в расчетном периоде.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 xml:space="preserve">Среднедушевой доход семьи исчисляется путем деления среднемесячного совокупного дохода семьи за расчетный период на количество членов семьи заявителя. При этом граждане, признанные в соответствии с </w:t>
      </w:r>
      <w:hyperlink w:anchor="P44" w:history="1">
        <w:r>
          <w:rPr>
            <w:color w:val="0000FF"/>
          </w:rPr>
          <w:t>частью 2</w:t>
        </w:r>
      </w:hyperlink>
      <w:r>
        <w:t xml:space="preserve"> настоящей статьи не имеющими доходов в течение расчетного периода, не учитываются при исчислении среднедушевого дохода семьи.</w:t>
      </w:r>
    </w:p>
    <w:p w:rsidR="00F7489B" w:rsidRDefault="00F7489B">
      <w:pPr>
        <w:pStyle w:val="ConsPlusNormal"/>
        <w:ind w:firstLine="540"/>
        <w:jc w:val="both"/>
      </w:pPr>
    </w:p>
    <w:p w:rsidR="00F7489B" w:rsidRDefault="00F7489B">
      <w:pPr>
        <w:pStyle w:val="ConsPlusTitle"/>
        <w:ind w:firstLine="540"/>
        <w:jc w:val="both"/>
        <w:outlineLvl w:val="1"/>
      </w:pPr>
      <w:r>
        <w:t>Статья 4. Порядок определения стоимости имущества, находящегося в собственности гражданина 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F7489B" w:rsidRDefault="00F7489B">
      <w:pPr>
        <w:pStyle w:val="ConsPlusNormal"/>
        <w:jc w:val="both"/>
      </w:pPr>
      <w:r>
        <w:t xml:space="preserve">(в ред. Закона Амурской области от 02.02.2018 </w:t>
      </w:r>
      <w:hyperlink r:id="rId20" w:history="1">
        <w:r>
          <w:rPr>
            <w:color w:val="0000FF"/>
          </w:rPr>
          <w:t>N 182-ОЗ</w:t>
        </w:r>
      </w:hyperlink>
      <w:r>
        <w:t>)</w:t>
      </w:r>
    </w:p>
    <w:p w:rsidR="00F7489B" w:rsidRDefault="00F7489B">
      <w:pPr>
        <w:pStyle w:val="ConsPlusNormal"/>
        <w:ind w:firstLine="540"/>
        <w:jc w:val="both"/>
      </w:pPr>
    </w:p>
    <w:p w:rsidR="00F7489B" w:rsidRDefault="00F7489B">
      <w:pPr>
        <w:pStyle w:val="ConsPlusNormal"/>
        <w:ind w:firstLine="540"/>
        <w:jc w:val="both"/>
      </w:pPr>
      <w:r>
        <w:t xml:space="preserve">1. При определении стоимости имущества, находящегося в собственности </w:t>
      </w:r>
      <w:r>
        <w:lastRenderedPageBreak/>
        <w:t xml:space="preserve">гражданина и членов семьи и подлежащего налогообложению, в целях признания граждан малоимущими для принятия на учет и предоставления им жилых помещений по договорам социального найма учитывается стоимость имущества, включенного в </w:t>
      </w:r>
      <w:hyperlink w:anchor="P185" w:history="1">
        <w:r>
          <w:rPr>
            <w:color w:val="0000FF"/>
          </w:rPr>
          <w:t>перечень</w:t>
        </w:r>
      </w:hyperlink>
      <w:r>
        <w:t xml:space="preserve"> видов имущества, установленный приложением N 2 к настоящему Закону.</w:t>
      </w:r>
    </w:p>
    <w:p w:rsidR="00F7489B" w:rsidRDefault="00F7489B">
      <w:pPr>
        <w:pStyle w:val="ConsPlusNormal"/>
        <w:jc w:val="both"/>
      </w:pPr>
      <w:r>
        <w:t xml:space="preserve">(часть 1 в ред. Закона Амурской области от 02.02.2018 </w:t>
      </w:r>
      <w:hyperlink r:id="rId21" w:history="1">
        <w:r>
          <w:rPr>
            <w:color w:val="0000FF"/>
          </w:rPr>
          <w:t>N 182-ОЗ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2. Стоимость жилого помещения, находящегося в собственности гражданина и членов семьи, определяется органом местного самоуправления путем умножения средней рыночной стоимости квадратного метра жилья, установленной нормативным правовым актом органа местного самоуправления, на общую площадь жилого помещения, находящегося в собственности гражданина и членов семьи.</w:t>
      </w:r>
    </w:p>
    <w:p w:rsidR="00F7489B" w:rsidRDefault="00F7489B">
      <w:pPr>
        <w:pStyle w:val="ConsPlusNormal"/>
        <w:jc w:val="both"/>
      </w:pPr>
      <w:r>
        <w:t xml:space="preserve">(в ред. Закона Амурской области от 02.02.2018 </w:t>
      </w:r>
      <w:hyperlink r:id="rId22" w:history="1">
        <w:r>
          <w:rPr>
            <w:color w:val="0000FF"/>
          </w:rPr>
          <w:t>N 182-ОЗ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В случае если органом местного самоуправления средняя рыночная стоимость квадратного метра жилья не установлена, стоимость жилого помещения определяется на основании представленных гражданином сведений о кадастровой стоимости жилого помещения, выдаваемых органом, осуществляющим государственный кадастровый учет.</w:t>
      </w:r>
    </w:p>
    <w:p w:rsidR="00F7489B" w:rsidRDefault="00F7489B">
      <w:pPr>
        <w:pStyle w:val="ConsPlusNormal"/>
        <w:jc w:val="both"/>
      </w:pPr>
      <w:r>
        <w:t xml:space="preserve">(в ред. Закона Амурской области от 08.09.2015 </w:t>
      </w:r>
      <w:hyperlink r:id="rId23" w:history="1">
        <w:r>
          <w:rPr>
            <w:color w:val="0000FF"/>
          </w:rPr>
          <w:t>N 572-ОЗ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3. Стоимость иного недвижимого имущества определяется на основании представленных гражданином сведений о кадастровой стоимости этого имущества, выдаваемых органом, осуществляющим государственный кадастровый учет.</w:t>
      </w:r>
    </w:p>
    <w:p w:rsidR="00F7489B" w:rsidRDefault="00F7489B">
      <w:pPr>
        <w:pStyle w:val="ConsPlusNormal"/>
        <w:jc w:val="both"/>
      </w:pPr>
      <w:r>
        <w:t xml:space="preserve">(часть 3 в ред. Закона Амурской области от 08.09.2015 </w:t>
      </w:r>
      <w:hyperlink r:id="rId24" w:history="1">
        <w:r>
          <w:rPr>
            <w:color w:val="0000FF"/>
          </w:rPr>
          <w:t>N 572-ОЗ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 xml:space="preserve">Часть четвертая утратила силу. - Закон Амурской области от 08.09.2015 </w:t>
      </w:r>
      <w:hyperlink r:id="rId25" w:history="1">
        <w:r>
          <w:rPr>
            <w:color w:val="0000FF"/>
          </w:rPr>
          <w:t>N 572-ОЗ</w:t>
        </w:r>
      </w:hyperlink>
      <w:r>
        <w:t>.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5. Стоимость транспортного средства определяется на основании представленных гражданином сведений о рыночной стоимости транспортного средства, определяемой организациями и специалистами, осуществляющими оценку транспортных средств.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6. Размер денежных средств, валютных ценностей, находящихся на счетах в банковских и иных кредитных организациях, учитывается на основании представленных заявителем сведений в виде выписок (копий документов) банковских и иных кредитных организаций.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 xml:space="preserve">7. Если в течение расчетного периода гражданином или членами семьи было продано имущество, входящее в перечень имущества, подлежащего налогообложению и учитываемого в целях признания граждан малоимущими для принятия на учет и предоставления им жилых помещений по договорам социального найма, то стоимость проданного имущества учитывается как </w:t>
      </w:r>
      <w:r>
        <w:lastRenderedPageBreak/>
        <w:t>стоимость имущества, имеющегося в наличии в течение расчетного периода, за исключением случаев вынужденной продажи (оплата срочного медицинского лечения, дорогостоящих лекарств и другие случаи продажи, вызванные трудной жизненной ситуацией), подтвержденной документами, представляемыми гражданином.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8. Имущество,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учету только в том случае, если в соответствии с законодательством Российской Федерации о налогах и сборах плательщиком налога на указанное имущество является гражданин, члены его семьи.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9. Если имущество находится в долевой собственности, учитывается только доля гражданина, членов его семьи.</w:t>
      </w:r>
    </w:p>
    <w:p w:rsidR="00F7489B" w:rsidRDefault="00F7489B">
      <w:pPr>
        <w:pStyle w:val="ConsPlusNormal"/>
        <w:ind w:firstLine="540"/>
        <w:jc w:val="both"/>
      </w:pPr>
    </w:p>
    <w:p w:rsidR="00F7489B" w:rsidRDefault="00F7489B">
      <w:pPr>
        <w:pStyle w:val="ConsPlusTitle"/>
        <w:ind w:firstLine="540"/>
        <w:jc w:val="both"/>
        <w:outlineLvl w:val="1"/>
      </w:pPr>
      <w:r>
        <w:t xml:space="preserve">Статья 5. Утратила силу. - Закон Амурской области от 11.11.2013 </w:t>
      </w:r>
      <w:hyperlink r:id="rId26" w:history="1">
        <w:r>
          <w:rPr>
            <w:color w:val="0000FF"/>
          </w:rPr>
          <w:t>N 270-ОЗ</w:t>
        </w:r>
      </w:hyperlink>
      <w:r>
        <w:t>.</w:t>
      </w:r>
    </w:p>
    <w:p w:rsidR="00F7489B" w:rsidRDefault="00F7489B">
      <w:pPr>
        <w:pStyle w:val="ConsPlusNormal"/>
        <w:ind w:firstLine="540"/>
        <w:jc w:val="both"/>
      </w:pPr>
    </w:p>
    <w:p w:rsidR="00F7489B" w:rsidRDefault="00F7489B">
      <w:pPr>
        <w:pStyle w:val="ConsPlusTitle"/>
        <w:ind w:firstLine="540"/>
        <w:jc w:val="both"/>
        <w:outlineLvl w:val="1"/>
      </w:pPr>
      <w:r>
        <w:t>Статья 6. Принятие решения о признании граждан малоимущими для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</w:p>
    <w:p w:rsidR="00F7489B" w:rsidRDefault="00F7489B">
      <w:pPr>
        <w:pStyle w:val="ConsPlusNormal"/>
        <w:ind w:firstLine="540"/>
        <w:jc w:val="both"/>
      </w:pPr>
    </w:p>
    <w:p w:rsidR="00F7489B" w:rsidRDefault="00F7489B">
      <w:pPr>
        <w:pStyle w:val="ConsPlusNormal"/>
        <w:ind w:firstLine="540"/>
        <w:jc w:val="both"/>
      </w:pPr>
      <w:r>
        <w:t>1. Граждане признаются малоимущими в случае, если их доход, приходящийся на каждого члена семьи, или доход одиноко проживающего гражданина не превышает величины порогового значения размера дохода, приходящегося на каждого члена семьи или одиноко проживающего гражданина, а стоимость имущества, находящегося в собственности гражданина и членов семьи и подлежащего налогообложению, не превышает величины порогового значения стоимости имущества.</w:t>
      </w:r>
    </w:p>
    <w:p w:rsidR="00F7489B" w:rsidRDefault="00F7489B">
      <w:pPr>
        <w:pStyle w:val="ConsPlusNormal"/>
        <w:jc w:val="both"/>
      </w:pPr>
      <w:r>
        <w:t xml:space="preserve">(в ред. Закона Амурской области от 02.02.2018 </w:t>
      </w:r>
      <w:hyperlink r:id="rId27" w:history="1">
        <w:r>
          <w:rPr>
            <w:color w:val="0000FF"/>
          </w:rPr>
          <w:t>N 182-ОЗ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 xml:space="preserve">Величина порогового значения дохода, приходящегося на каждого члена семьи, или дохода одиноко </w:t>
      </w:r>
      <w:proofErr w:type="gramStart"/>
      <w:r>
        <w:t>проживающего гражданина</w:t>
      </w:r>
      <w:proofErr w:type="gramEnd"/>
      <w:r>
        <w:t xml:space="preserve"> и величина порогового значения стоимости имущества, находящегося в собственности гражданина и членов семьи и подлежащего налогообложению, устанавливаются нормативным правовым актом представительного органа местного самоуправления с учетом социально-экономического положения муниципального образования, бюджетных возможностей, состояния жилищного фонда.</w:t>
      </w:r>
    </w:p>
    <w:p w:rsidR="00F7489B" w:rsidRDefault="00F7489B">
      <w:pPr>
        <w:pStyle w:val="ConsPlusNormal"/>
        <w:jc w:val="both"/>
      </w:pPr>
      <w:r>
        <w:t xml:space="preserve">(в ред. Закона Амурской области от 02.02.2018 </w:t>
      </w:r>
      <w:hyperlink r:id="rId28" w:history="1">
        <w:r>
          <w:rPr>
            <w:color w:val="0000FF"/>
          </w:rPr>
          <w:t>N 182-ОЗ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lastRenderedPageBreak/>
        <w:t>2. Признание гражданина малоимущим осуществляется органом местного самоуправления путем соотнесения размера дохода и стоимости имущества гражданина с величиной порогового значения размера дохода и стоимости имущества.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3. Решение о признании или об отказе в признании гражданина малоимущим в целях принятия на учет и предоставления жилого помещения по договору социального найма принимается органом местного самоуправления по результатам рассмотрения заявления и иных документов, представленных гражданином и полученных в рамках межведомственного взаимодействия, не позднее чем через 30 рабочих дней со дня представления указанных документов в данный орган.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4. Отказ в признании гражданина малоимущим в целях принятия на учет и предоставления ему жилых помещений по договорам социального найма допускается в случаях, если: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 xml:space="preserve">1) гражданином не представлены документы, предусмотренные </w:t>
      </w:r>
      <w:hyperlink r:id="rId29" w:history="1">
        <w:r>
          <w:rPr>
            <w:color w:val="0000FF"/>
          </w:rPr>
          <w:t>частью 1 статьи 10</w:t>
        </w:r>
      </w:hyperlink>
      <w:r>
        <w:t xml:space="preserve"> Закона Амурской области "О жилищной политике в Амурской области";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2) представлены документы, которые не подтверждают, что размер дохода, приходящегося на каждого члена семьи, и стоимость имущества, находящегося в собственности гражданина и членов семьи и подлежащего налогообложению, ниже величины пороговых значений, установленных соответствующим органом местного самоуправления.</w:t>
      </w:r>
    </w:p>
    <w:p w:rsidR="00F7489B" w:rsidRDefault="00F7489B">
      <w:pPr>
        <w:pStyle w:val="ConsPlusNormal"/>
        <w:jc w:val="both"/>
      </w:pPr>
      <w:r>
        <w:t xml:space="preserve">(в ред. Закона Амурской области от 02.02.2018 </w:t>
      </w:r>
      <w:hyperlink r:id="rId30" w:history="1">
        <w:r>
          <w:rPr>
            <w:color w:val="0000FF"/>
          </w:rPr>
          <w:t>N 182-ОЗ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Решение об отказе в признании гражданина малоимущим в целях принятия на учет и предоставления жилых помещений по договорам социального найма должно содержать основания такого отказа.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5. Решение об отказе в признании гражданина малоимущим в целях принятия на учет и предоставления жилых помещений по договорам социального найма может быть обжаловано им в судебном порядке.</w:t>
      </w:r>
    </w:p>
    <w:p w:rsidR="00F7489B" w:rsidRDefault="00F7489B">
      <w:pPr>
        <w:pStyle w:val="ConsPlusNormal"/>
        <w:ind w:firstLine="540"/>
        <w:jc w:val="both"/>
      </w:pPr>
    </w:p>
    <w:p w:rsidR="00F7489B" w:rsidRDefault="00F7489B">
      <w:pPr>
        <w:pStyle w:val="ConsPlusTitle"/>
        <w:ind w:firstLine="540"/>
        <w:jc w:val="both"/>
        <w:outlineLvl w:val="1"/>
      </w:pPr>
      <w:r>
        <w:t>Статья 7. Вступление в силу настоящего Закона</w:t>
      </w:r>
    </w:p>
    <w:p w:rsidR="00F7489B" w:rsidRDefault="00F7489B">
      <w:pPr>
        <w:pStyle w:val="ConsPlusNormal"/>
        <w:ind w:firstLine="540"/>
        <w:jc w:val="both"/>
      </w:pPr>
    </w:p>
    <w:p w:rsidR="00F7489B" w:rsidRDefault="00F7489B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F7489B" w:rsidRDefault="00F7489B">
      <w:pPr>
        <w:pStyle w:val="ConsPlusNormal"/>
        <w:jc w:val="right"/>
      </w:pPr>
    </w:p>
    <w:p w:rsidR="00F7489B" w:rsidRDefault="00F7489B">
      <w:pPr>
        <w:pStyle w:val="ConsPlusNormal"/>
        <w:jc w:val="right"/>
      </w:pPr>
      <w:r>
        <w:t>Губернатор</w:t>
      </w:r>
    </w:p>
    <w:p w:rsidR="00F7489B" w:rsidRDefault="00F7489B">
      <w:pPr>
        <w:pStyle w:val="ConsPlusNormal"/>
        <w:jc w:val="right"/>
      </w:pPr>
      <w:r>
        <w:t>Амурской области</w:t>
      </w:r>
    </w:p>
    <w:p w:rsidR="00F7489B" w:rsidRDefault="00F7489B">
      <w:pPr>
        <w:pStyle w:val="ConsPlusNormal"/>
        <w:jc w:val="right"/>
      </w:pPr>
      <w:r>
        <w:t>О.Н.КОЖЕМЯКО</w:t>
      </w:r>
    </w:p>
    <w:p w:rsidR="00F7489B" w:rsidRDefault="00F7489B">
      <w:pPr>
        <w:pStyle w:val="ConsPlusNormal"/>
      </w:pPr>
      <w:r>
        <w:t>г. Благовещенск</w:t>
      </w:r>
    </w:p>
    <w:p w:rsidR="00F7489B" w:rsidRDefault="00F7489B">
      <w:pPr>
        <w:pStyle w:val="ConsPlusNormal"/>
        <w:spacing w:before="280"/>
      </w:pPr>
      <w:r>
        <w:lastRenderedPageBreak/>
        <w:t>23 ноября 2012 года</w:t>
      </w:r>
    </w:p>
    <w:p w:rsidR="00F7489B" w:rsidRDefault="00F7489B">
      <w:pPr>
        <w:pStyle w:val="ConsPlusNormal"/>
        <w:spacing w:before="280"/>
      </w:pPr>
      <w:r>
        <w:t>N 119-ОЗ</w:t>
      </w:r>
    </w:p>
    <w:p w:rsidR="00F7489B" w:rsidRDefault="00F7489B">
      <w:pPr>
        <w:pStyle w:val="ConsPlusNormal"/>
        <w:jc w:val="right"/>
      </w:pPr>
    </w:p>
    <w:p w:rsidR="00F7489B" w:rsidRDefault="00F7489B">
      <w:pPr>
        <w:pStyle w:val="ConsPlusNormal"/>
        <w:jc w:val="right"/>
      </w:pPr>
    </w:p>
    <w:p w:rsidR="00F7489B" w:rsidRDefault="00F7489B">
      <w:pPr>
        <w:pStyle w:val="ConsPlusNormal"/>
        <w:jc w:val="right"/>
      </w:pPr>
    </w:p>
    <w:p w:rsidR="00F7489B" w:rsidRDefault="00F7489B">
      <w:pPr>
        <w:pStyle w:val="ConsPlusNormal"/>
        <w:jc w:val="right"/>
      </w:pPr>
    </w:p>
    <w:p w:rsidR="00F7489B" w:rsidRDefault="00F7489B">
      <w:pPr>
        <w:pStyle w:val="ConsPlusNormal"/>
        <w:jc w:val="right"/>
      </w:pPr>
    </w:p>
    <w:p w:rsidR="00F7489B" w:rsidRDefault="00F7489B">
      <w:pPr>
        <w:pStyle w:val="ConsPlusNormal"/>
        <w:jc w:val="right"/>
        <w:outlineLvl w:val="0"/>
      </w:pPr>
      <w:r>
        <w:t>Приложение N 1</w:t>
      </w:r>
    </w:p>
    <w:p w:rsidR="00F7489B" w:rsidRDefault="00F7489B">
      <w:pPr>
        <w:pStyle w:val="ConsPlusNormal"/>
        <w:jc w:val="right"/>
      </w:pPr>
      <w:r>
        <w:t>к Закону Амурской области</w:t>
      </w:r>
    </w:p>
    <w:p w:rsidR="00F7489B" w:rsidRDefault="00F7489B">
      <w:pPr>
        <w:pStyle w:val="ConsPlusNormal"/>
        <w:jc w:val="right"/>
      </w:pPr>
      <w:r>
        <w:t>от 23 ноября 2012 г. N 119-ОЗ</w:t>
      </w:r>
    </w:p>
    <w:p w:rsidR="00F7489B" w:rsidRDefault="00F7489B">
      <w:pPr>
        <w:pStyle w:val="ConsPlusNormal"/>
        <w:jc w:val="center"/>
      </w:pPr>
    </w:p>
    <w:p w:rsidR="00F7489B" w:rsidRDefault="00F7489B">
      <w:pPr>
        <w:pStyle w:val="ConsPlusTitle"/>
        <w:jc w:val="center"/>
      </w:pPr>
      <w:bookmarkStart w:id="1" w:name="P116"/>
      <w:bookmarkEnd w:id="1"/>
      <w:r>
        <w:t>ПЕРЕЧЕНЬ</w:t>
      </w:r>
    </w:p>
    <w:p w:rsidR="00F7489B" w:rsidRDefault="00F7489B">
      <w:pPr>
        <w:pStyle w:val="ConsPlusTitle"/>
        <w:jc w:val="center"/>
      </w:pPr>
      <w:r>
        <w:t>ВИДОВ ДОХОДОВ, УЧИТЫВАЕМЫХ ПРИ ОТНЕСЕНИИ ГРАЖДАН К КАТЕГОРИИ</w:t>
      </w:r>
    </w:p>
    <w:p w:rsidR="00F7489B" w:rsidRDefault="00F7489B">
      <w:pPr>
        <w:pStyle w:val="ConsPlusTitle"/>
        <w:jc w:val="center"/>
      </w:pPr>
      <w:r>
        <w:t>МАЛОИМУЩИХ В ЦЕЛЯХ ПОСТАНОВКИ НА УЧЕТ И ПРЕДОСТАВЛЕНИЯ</w:t>
      </w:r>
    </w:p>
    <w:p w:rsidR="00F7489B" w:rsidRDefault="00F7489B">
      <w:pPr>
        <w:pStyle w:val="ConsPlusTitle"/>
        <w:jc w:val="center"/>
      </w:pPr>
      <w:r>
        <w:t>ИМ ЖИЛЫХ ПОМЕЩЕНИЙ МУНИЦИПАЛЬНОГО ЖИЛИЩНОГО ФОНДА</w:t>
      </w:r>
    </w:p>
    <w:p w:rsidR="00F7489B" w:rsidRDefault="00F7489B">
      <w:pPr>
        <w:pStyle w:val="ConsPlusTitle"/>
        <w:jc w:val="center"/>
      </w:pPr>
      <w:r>
        <w:t>ПО ДОГОВОРАМ СОЦИАЛЬНОГО НАЙМА</w:t>
      </w:r>
    </w:p>
    <w:p w:rsidR="00F7489B" w:rsidRDefault="00F748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48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489B" w:rsidRDefault="00F748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489B" w:rsidRDefault="00F7489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Амурской области</w:t>
            </w:r>
          </w:p>
          <w:p w:rsidR="00F7489B" w:rsidRDefault="00F74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11.11.2013 </w:t>
            </w:r>
            <w:hyperlink r:id="rId31" w:history="1">
              <w:r>
                <w:rPr>
                  <w:color w:val="0000FF"/>
                </w:rPr>
                <w:t>N 270-ОЗ</w:t>
              </w:r>
            </w:hyperlink>
            <w:r>
              <w:rPr>
                <w:color w:val="392C69"/>
              </w:rPr>
              <w:t xml:space="preserve">, от 04.04.2014 </w:t>
            </w:r>
            <w:hyperlink r:id="rId32" w:history="1">
              <w:r>
                <w:rPr>
                  <w:color w:val="0000FF"/>
                </w:rPr>
                <w:t>N 349-ОЗ</w:t>
              </w:r>
            </w:hyperlink>
            <w:r>
              <w:rPr>
                <w:color w:val="392C69"/>
              </w:rPr>
              <w:t>,</w:t>
            </w:r>
          </w:p>
          <w:p w:rsidR="00F7489B" w:rsidRDefault="00F74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11.11.2016 </w:t>
            </w:r>
            <w:hyperlink r:id="rId33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07.05.2019 </w:t>
            </w:r>
            <w:hyperlink r:id="rId34" w:history="1">
              <w:r>
                <w:rPr>
                  <w:color w:val="0000FF"/>
                </w:rPr>
                <w:t>N 358-ОЗ</w:t>
              </w:r>
            </w:hyperlink>
            <w:r>
              <w:rPr>
                <w:color w:val="392C69"/>
              </w:rPr>
              <w:t>,</w:t>
            </w:r>
          </w:p>
          <w:p w:rsidR="00F7489B" w:rsidRDefault="00F74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03.02.2020 </w:t>
            </w:r>
            <w:hyperlink r:id="rId35" w:history="1">
              <w:r>
                <w:rPr>
                  <w:color w:val="0000FF"/>
                </w:rPr>
                <w:t>N 474-ОЗ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489B" w:rsidRDefault="00F7489B">
      <w:pPr>
        <w:pStyle w:val="ConsPlusNormal"/>
        <w:jc w:val="center"/>
      </w:pPr>
    </w:p>
    <w:p w:rsidR="00F7489B" w:rsidRDefault="00F7489B">
      <w:pPr>
        <w:pStyle w:val="ConsPlusNormal"/>
        <w:ind w:firstLine="540"/>
        <w:jc w:val="both"/>
      </w:pPr>
      <w:r>
        <w:t>1. При расчете дохода, приходящегося на каждого члена семьи, или дохода одиноко проживающего гражданина в целях признания граждан малоимущими для принятия на учет и предоставления им жилых помещений по договорам социального найма учитываются следующие виды доходов, полученных гражданином и каждым членом его семьи или одиноко проживающим гражданином в денежной и натуральной форме:</w:t>
      </w:r>
    </w:p>
    <w:p w:rsidR="00F7489B" w:rsidRDefault="00F7489B">
      <w:pPr>
        <w:pStyle w:val="ConsPlusNormal"/>
        <w:jc w:val="both"/>
      </w:pPr>
      <w:r>
        <w:t xml:space="preserve">(в ред. Закона Амурской области от 11.11.2013 </w:t>
      </w:r>
      <w:hyperlink r:id="rId36" w:history="1">
        <w:r>
          <w:rPr>
            <w:color w:val="0000FF"/>
          </w:rPr>
          <w:t>N 270-ОЗ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1) все предусмотренные системой оплаты труда выплаты, учитываемые при расчете среднего заработка;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2) средний заработок, сохраняемый в случаях, предусмотренных трудовым законодательством;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lastRenderedPageBreak/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медицинской организации в постоянном постороннем уходе либо достигшим возраста 80 лет) и дополнительное ежемесячное материальное обеспечение пенсионеров;</w:t>
      </w:r>
    </w:p>
    <w:p w:rsidR="00F7489B" w:rsidRDefault="00F7489B">
      <w:pPr>
        <w:pStyle w:val="ConsPlusNormal"/>
        <w:jc w:val="both"/>
      </w:pPr>
      <w:r>
        <w:t xml:space="preserve">(в ред. Законов Амурской области от 11.11.2013 </w:t>
      </w:r>
      <w:hyperlink r:id="rId37" w:history="1">
        <w:r>
          <w:rPr>
            <w:color w:val="0000FF"/>
          </w:rPr>
          <w:t>N 270-ОЗ</w:t>
        </w:r>
      </w:hyperlink>
      <w:r>
        <w:t xml:space="preserve">, от 04.04.2014 </w:t>
      </w:r>
      <w:hyperlink r:id="rId38" w:history="1">
        <w:r>
          <w:rPr>
            <w:color w:val="0000FF"/>
          </w:rPr>
          <w:t>N 349-ОЗ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ежемесячное пожизненное содержание судей, вышедших в отставку;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стипендии, выплачиваемые обучающимся в образовательных организациях, в том числе слушателям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F7489B" w:rsidRDefault="00F7489B">
      <w:pPr>
        <w:pStyle w:val="ConsPlusNormal"/>
        <w:jc w:val="both"/>
      </w:pPr>
      <w:r>
        <w:t xml:space="preserve">(в ред. Закона Амурской области от 04.04.2014 </w:t>
      </w:r>
      <w:hyperlink r:id="rId39" w:history="1">
        <w:r>
          <w:rPr>
            <w:color w:val="0000FF"/>
          </w:rPr>
          <w:t>N 349-ОЗ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медицинской организации в ранние сроки беременности;</w:t>
      </w:r>
    </w:p>
    <w:p w:rsidR="00F7489B" w:rsidRDefault="00F7489B">
      <w:pPr>
        <w:pStyle w:val="ConsPlusNormal"/>
        <w:jc w:val="both"/>
      </w:pPr>
      <w:r>
        <w:t xml:space="preserve">(в ред. Закона Амурской области от 04.04.2014 </w:t>
      </w:r>
      <w:hyperlink r:id="rId40" w:history="1">
        <w:r>
          <w:rPr>
            <w:color w:val="0000FF"/>
          </w:rPr>
          <w:t>N 349-ОЗ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пособие на ребенка;</w:t>
      </w:r>
    </w:p>
    <w:p w:rsidR="00F7489B" w:rsidRDefault="00F7489B">
      <w:pPr>
        <w:pStyle w:val="ConsPlusNormal"/>
        <w:jc w:val="both"/>
      </w:pPr>
      <w:r>
        <w:t xml:space="preserve">(в ред. Закона Амурской области от 11.11.2016 </w:t>
      </w:r>
      <w:hyperlink r:id="rId41" w:history="1">
        <w:r>
          <w:rPr>
            <w:color w:val="0000FF"/>
          </w:rPr>
          <w:t>N 14-ОЗ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 xml:space="preserve">ежемесячное пособие на период отпуска по уходу за ребенком до достижения им возраста полутора лет и ежемесячные компенсационные </w:t>
      </w:r>
      <w:r>
        <w:lastRenderedPageBreak/>
        <w:t>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F7489B" w:rsidRDefault="00F7489B">
      <w:pPr>
        <w:pStyle w:val="ConsPlusNormal"/>
        <w:jc w:val="both"/>
      </w:pPr>
      <w:r>
        <w:t xml:space="preserve">(в ред. Закона Амурской области от 04.04.2014 </w:t>
      </w:r>
      <w:hyperlink r:id="rId42" w:history="1">
        <w:r>
          <w:rPr>
            <w:color w:val="0000FF"/>
          </w:rPr>
          <w:t>N 349-ОЗ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Государственной противопожарной службы в отдаленных гарнизонах и местностях, где отсутствует возможность их трудоустройства;</w:t>
      </w:r>
    </w:p>
    <w:p w:rsidR="00F7489B" w:rsidRDefault="00F7489B">
      <w:pPr>
        <w:pStyle w:val="ConsPlusNormal"/>
        <w:jc w:val="both"/>
      </w:pPr>
      <w:r>
        <w:t xml:space="preserve">(в ред. Закона Амурской области от 11.11.2013 </w:t>
      </w:r>
      <w:hyperlink r:id="rId43" w:history="1">
        <w:r>
          <w:rPr>
            <w:color w:val="0000FF"/>
          </w:rPr>
          <w:t>N 270-ОЗ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муниципальных образований субъектов Российской Федерации, организациями;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6) доходы от имущества, принадлежащего на праве собственности семье (отдельным ее членам) или одиноко проживающему гражданину, к которым относятся 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7) другие доходы семьи или одиноко проживающего гражданина, в которые включаются: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 xml:space="preserve">денежное довольствие военнослужащих, проходящих военную службу по контракту, сотрудников органов внутренних дел Российской Федерации,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Государственной противопожарной службы, </w:t>
      </w:r>
      <w:r>
        <w:lastRenderedPageBreak/>
        <w:t>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F7489B" w:rsidRDefault="00F7489B">
      <w:pPr>
        <w:pStyle w:val="ConsPlusNormal"/>
        <w:jc w:val="both"/>
      </w:pPr>
      <w:r>
        <w:t xml:space="preserve">(в ред. Законов Амурской области от 11.11.2013 </w:t>
      </w:r>
      <w:hyperlink r:id="rId44" w:history="1">
        <w:r>
          <w:rPr>
            <w:color w:val="0000FF"/>
          </w:rPr>
          <w:t>N 270-ОЗ</w:t>
        </w:r>
      </w:hyperlink>
      <w:r>
        <w:t xml:space="preserve">, от 07.05.2019 </w:t>
      </w:r>
      <w:hyperlink r:id="rId45" w:history="1">
        <w:r>
          <w:rPr>
            <w:color w:val="0000FF"/>
          </w:rPr>
          <w:t>N 358-ОЗ</w:t>
        </w:r>
      </w:hyperlink>
      <w:r>
        <w:t xml:space="preserve">, от 03.02.2020 </w:t>
      </w:r>
      <w:hyperlink r:id="rId46" w:history="1">
        <w:r>
          <w:rPr>
            <w:color w:val="0000FF"/>
          </w:rPr>
          <w:t>N 474-ОЗ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Государственной противопожарной службы, таможенных органов Российской Федерации, других органов правоохранительной службы;</w:t>
      </w:r>
    </w:p>
    <w:p w:rsidR="00F7489B" w:rsidRDefault="00F7489B">
      <w:pPr>
        <w:pStyle w:val="ConsPlusNormal"/>
        <w:jc w:val="both"/>
      </w:pPr>
      <w:r>
        <w:t xml:space="preserve">(в ред. Законов Амурской области от 11.11.2013 </w:t>
      </w:r>
      <w:hyperlink r:id="rId47" w:history="1">
        <w:r>
          <w:rPr>
            <w:color w:val="0000FF"/>
          </w:rPr>
          <w:t>N 270-ОЗ</w:t>
        </w:r>
      </w:hyperlink>
      <w:r>
        <w:t xml:space="preserve">, от 07.05.2019 </w:t>
      </w:r>
      <w:hyperlink r:id="rId48" w:history="1">
        <w:r>
          <w:rPr>
            <w:color w:val="0000FF"/>
          </w:rPr>
          <w:t>N 358-ОЗ</w:t>
        </w:r>
      </w:hyperlink>
      <w:r>
        <w:t xml:space="preserve">, от 03.02.2020 </w:t>
      </w:r>
      <w:hyperlink r:id="rId49" w:history="1">
        <w:r>
          <w:rPr>
            <w:color w:val="0000FF"/>
          </w:rPr>
          <w:t>N 474-ОЗ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доходы от работ по договорам, заключаемым в соответствии с гражданским законодательством Российской Федерации;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доходы по акциям и другие доходы от участия в управлении собственностью организаций;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алименты, получаемые членами семьи гражданина или одиноко проживающим гражданином;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проценты по банковским вкладам;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наследуемые и подаренные денежные средства;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 xml:space="preserve">денежные эквиваленты полученных членами семьи гражданина или одиноко проживающим гражданином льгот и социальных гарантий, установленных органами государственной власти Российской Федерации, органами государственной власти субъектов Российской Федерации, </w:t>
      </w:r>
      <w:r>
        <w:lastRenderedPageBreak/>
        <w:t>органами местного самоуправления муниципальных образований субъектов Российской Федерации, организациями;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денежные средства, выделяемые опекуну (попечителю) на содержание подопечного;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суммы ежемесячных денежных выплат различным категориям граждан, выплачиваемых в соответствии с законодательством Российской Федерации и области;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суммы предоставленной государственной социальной помощи.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2. В доходы граждан не включаются: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1) единовременные страховые выплаты, производимые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государственного учреждения медико-социальной экспертизы;</w:t>
      </w:r>
    </w:p>
    <w:p w:rsidR="00F7489B" w:rsidRDefault="00F7489B">
      <w:pPr>
        <w:pStyle w:val="ConsPlusNormal"/>
        <w:jc w:val="both"/>
      </w:pPr>
      <w:r>
        <w:t xml:space="preserve">(в ред. Закона Амурской области от 04.04.2014 </w:t>
      </w:r>
      <w:hyperlink r:id="rId50" w:history="1">
        <w:r>
          <w:rPr>
            <w:color w:val="0000FF"/>
          </w:rPr>
          <w:t>N 349-ОЗ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 xml:space="preserve">2)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</w:t>
      </w:r>
      <w:hyperlink r:id="rId51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г. N 1032-1 "О занятости населения в Российской Федерации";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 xml:space="preserve">3) пособия на погребение, выплачиваемые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12 января 1996 г. N 8-ФЗ "О погребении и похоронном деле";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4) ежегодные компенсации и разовые (единовременные) пособия, предоставляемые различным категориям граждан в соответствии с законодательством Российской Федерации и области.</w:t>
      </w:r>
    </w:p>
    <w:p w:rsidR="00F7489B" w:rsidRDefault="00F7489B">
      <w:pPr>
        <w:pStyle w:val="ConsPlusNormal"/>
        <w:jc w:val="both"/>
      </w:pPr>
      <w:r>
        <w:t xml:space="preserve">(п. 4 введен Законом Амурской области от 11.11.2013 </w:t>
      </w:r>
      <w:hyperlink r:id="rId53" w:history="1">
        <w:r>
          <w:rPr>
            <w:color w:val="0000FF"/>
          </w:rPr>
          <w:t>N 270-ОЗ</w:t>
        </w:r>
      </w:hyperlink>
      <w:r>
        <w:t>)</w:t>
      </w:r>
    </w:p>
    <w:p w:rsidR="00F7489B" w:rsidRDefault="00F7489B">
      <w:pPr>
        <w:pStyle w:val="ConsPlusNormal"/>
        <w:ind w:firstLine="540"/>
        <w:jc w:val="both"/>
      </w:pPr>
    </w:p>
    <w:p w:rsidR="00F7489B" w:rsidRDefault="00F7489B">
      <w:pPr>
        <w:pStyle w:val="ConsPlusNormal"/>
        <w:ind w:firstLine="540"/>
        <w:jc w:val="both"/>
      </w:pPr>
    </w:p>
    <w:p w:rsidR="00F7489B" w:rsidRDefault="00F7489B">
      <w:pPr>
        <w:pStyle w:val="ConsPlusNormal"/>
        <w:ind w:firstLine="540"/>
        <w:jc w:val="both"/>
      </w:pPr>
    </w:p>
    <w:p w:rsidR="00F7489B" w:rsidRDefault="00F7489B">
      <w:pPr>
        <w:pStyle w:val="ConsPlusNormal"/>
        <w:ind w:firstLine="540"/>
        <w:jc w:val="both"/>
      </w:pPr>
    </w:p>
    <w:p w:rsidR="00F7489B" w:rsidRDefault="00F7489B">
      <w:pPr>
        <w:pStyle w:val="ConsPlusNormal"/>
        <w:ind w:firstLine="540"/>
        <w:jc w:val="both"/>
      </w:pPr>
    </w:p>
    <w:p w:rsidR="00F7489B" w:rsidRDefault="00F7489B">
      <w:pPr>
        <w:pStyle w:val="ConsPlusNormal"/>
        <w:jc w:val="right"/>
        <w:outlineLvl w:val="0"/>
      </w:pPr>
      <w:r>
        <w:t>Приложение N 2</w:t>
      </w:r>
    </w:p>
    <w:p w:rsidR="00F7489B" w:rsidRDefault="00F7489B">
      <w:pPr>
        <w:pStyle w:val="ConsPlusNormal"/>
        <w:jc w:val="right"/>
      </w:pPr>
      <w:r>
        <w:t>к Закону Амурской области</w:t>
      </w:r>
    </w:p>
    <w:p w:rsidR="00F7489B" w:rsidRDefault="00F7489B">
      <w:pPr>
        <w:pStyle w:val="ConsPlusNormal"/>
        <w:jc w:val="right"/>
      </w:pPr>
      <w:r>
        <w:t>от 23 ноября 2012 г. N 119-ОЗ</w:t>
      </w:r>
    </w:p>
    <w:p w:rsidR="00F7489B" w:rsidRDefault="00F7489B">
      <w:pPr>
        <w:pStyle w:val="ConsPlusNormal"/>
        <w:ind w:firstLine="540"/>
        <w:jc w:val="both"/>
      </w:pPr>
    </w:p>
    <w:p w:rsidR="00F7489B" w:rsidRDefault="00F7489B">
      <w:pPr>
        <w:pStyle w:val="ConsPlusTitle"/>
        <w:jc w:val="center"/>
      </w:pPr>
      <w:bookmarkStart w:id="2" w:name="P185"/>
      <w:bookmarkEnd w:id="2"/>
      <w:r>
        <w:t>ПЕРЕЧЕНЬ</w:t>
      </w:r>
    </w:p>
    <w:p w:rsidR="00F7489B" w:rsidRDefault="00F7489B">
      <w:pPr>
        <w:pStyle w:val="ConsPlusTitle"/>
        <w:jc w:val="center"/>
      </w:pPr>
      <w:r>
        <w:lastRenderedPageBreak/>
        <w:t>ВИДОВ ИМУЩЕСТВА, НАХОДЯЩЕГОСЯ В СОБСТВЕННОСТИ ГРАЖДАНИНА И</w:t>
      </w:r>
    </w:p>
    <w:p w:rsidR="00F7489B" w:rsidRDefault="00F7489B">
      <w:pPr>
        <w:pStyle w:val="ConsPlusTitle"/>
        <w:jc w:val="center"/>
      </w:pPr>
      <w:r>
        <w:t>ЧЛЕНОВ СЕМЬИ И ПОДЛЕЖАЩЕГО НАЛОГООБЛОЖЕНИЮ, УЧИТЫВАЕМОГО</w:t>
      </w:r>
    </w:p>
    <w:p w:rsidR="00F7489B" w:rsidRDefault="00F7489B">
      <w:pPr>
        <w:pStyle w:val="ConsPlusTitle"/>
        <w:jc w:val="center"/>
      </w:pPr>
      <w:r>
        <w:t>ПРИ ОТНЕСЕНИИ ГРАЖДАН К КАТЕГОРИИ МАЛОИМУЩИХ В ЦЕЛЯХ</w:t>
      </w:r>
    </w:p>
    <w:p w:rsidR="00F7489B" w:rsidRDefault="00F7489B">
      <w:pPr>
        <w:pStyle w:val="ConsPlusTitle"/>
        <w:jc w:val="center"/>
      </w:pPr>
      <w:r>
        <w:t>ПОСТАНОВКИ НА УЧЕТ И ПРЕДОСТАВЛЕНИЯ ИМ ЖИЛЫХ</w:t>
      </w:r>
    </w:p>
    <w:p w:rsidR="00F7489B" w:rsidRDefault="00F7489B">
      <w:pPr>
        <w:pStyle w:val="ConsPlusTitle"/>
        <w:jc w:val="center"/>
      </w:pPr>
      <w:r>
        <w:t>ПОМЕЩЕНИЙ МУНИЦИПАЛЬНОГО ЖИЛИЩНОГО ФОНДА</w:t>
      </w:r>
    </w:p>
    <w:p w:rsidR="00F7489B" w:rsidRDefault="00F7489B">
      <w:pPr>
        <w:pStyle w:val="ConsPlusTitle"/>
        <w:jc w:val="center"/>
      </w:pPr>
      <w:r>
        <w:t>ПО ДОГОВОРАМ СОЦИАЛЬНОГО НАЙМА</w:t>
      </w:r>
    </w:p>
    <w:p w:rsidR="00F7489B" w:rsidRDefault="00F748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48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489B" w:rsidRDefault="00F748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489B" w:rsidRDefault="00F7489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Амурской области</w:t>
            </w:r>
          </w:p>
          <w:p w:rsidR="00F7489B" w:rsidRDefault="00F74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08.09.2015 </w:t>
            </w:r>
            <w:hyperlink r:id="rId54" w:history="1">
              <w:r>
                <w:rPr>
                  <w:color w:val="0000FF"/>
                </w:rPr>
                <w:t>N 572-ОЗ</w:t>
              </w:r>
            </w:hyperlink>
            <w:r>
              <w:rPr>
                <w:color w:val="392C69"/>
              </w:rPr>
              <w:t xml:space="preserve">, от 04.12.2017 </w:t>
            </w:r>
            <w:hyperlink r:id="rId55" w:history="1">
              <w:r>
                <w:rPr>
                  <w:color w:val="0000FF"/>
                </w:rPr>
                <w:t>N 152-ОЗ</w:t>
              </w:r>
            </w:hyperlink>
            <w:r>
              <w:rPr>
                <w:color w:val="392C69"/>
              </w:rPr>
              <w:t>,</w:t>
            </w:r>
          </w:p>
          <w:p w:rsidR="00F7489B" w:rsidRDefault="00F748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02.02.2018 </w:t>
            </w:r>
            <w:hyperlink r:id="rId56" w:history="1">
              <w:r>
                <w:rPr>
                  <w:color w:val="0000FF"/>
                </w:rPr>
                <w:t>N 182-ОЗ</w:t>
              </w:r>
            </w:hyperlink>
            <w:r>
              <w:rPr>
                <w:color w:val="392C69"/>
              </w:rPr>
              <w:t xml:space="preserve">, от 04.12.2018 </w:t>
            </w:r>
            <w:hyperlink r:id="rId57" w:history="1">
              <w:r>
                <w:rPr>
                  <w:color w:val="0000FF"/>
                </w:rPr>
                <w:t>N 278-ОЗ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489B" w:rsidRDefault="00F7489B">
      <w:pPr>
        <w:pStyle w:val="ConsPlusNormal"/>
        <w:ind w:firstLine="540"/>
        <w:jc w:val="both"/>
      </w:pPr>
    </w:p>
    <w:p w:rsidR="00F7489B" w:rsidRDefault="00F7489B">
      <w:pPr>
        <w:pStyle w:val="ConsPlusNormal"/>
        <w:ind w:firstLine="540"/>
        <w:jc w:val="both"/>
      </w:pPr>
      <w:r>
        <w:t>В целях признания граждан малоимущими для принятия на учет и предоставления им жилых помещений по договорам социального найма уполномоченным органом местного самоуправления учитывается стоимость следующего имущества, находящегося в собственности гражданина и членов семьи и подлежащего налогообложению:</w:t>
      </w:r>
    </w:p>
    <w:p w:rsidR="00F7489B" w:rsidRDefault="00F7489B">
      <w:pPr>
        <w:pStyle w:val="ConsPlusNormal"/>
        <w:jc w:val="both"/>
      </w:pPr>
      <w:r>
        <w:t xml:space="preserve">(в ред. Закона Амурской области от 02.02.2018 </w:t>
      </w:r>
      <w:hyperlink r:id="rId58" w:history="1">
        <w:r>
          <w:rPr>
            <w:color w:val="0000FF"/>
          </w:rPr>
          <w:t>N 182-ОЗ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1) жилого дома, части жилого дома, квартиры, части квартиры, комнаты, гаража, машиноместа, объекта незавершенного строительства, иных зданий, строений, сооружений, помещений;</w:t>
      </w:r>
    </w:p>
    <w:p w:rsidR="00F7489B" w:rsidRDefault="00F7489B">
      <w:pPr>
        <w:pStyle w:val="ConsPlusNormal"/>
        <w:jc w:val="both"/>
      </w:pPr>
      <w:r>
        <w:t xml:space="preserve">(в ред. Законов Амурской области от 04.12.2017 </w:t>
      </w:r>
      <w:hyperlink r:id="rId59" w:history="1">
        <w:r>
          <w:rPr>
            <w:color w:val="0000FF"/>
          </w:rPr>
          <w:t>N 152-ОЗ</w:t>
        </w:r>
      </w:hyperlink>
      <w:r>
        <w:t xml:space="preserve">, от 04.12.2018 </w:t>
      </w:r>
      <w:hyperlink r:id="rId60" w:history="1">
        <w:r>
          <w:rPr>
            <w:color w:val="0000FF"/>
          </w:rPr>
          <w:t>N 278-ОЗ</w:t>
        </w:r>
      </w:hyperlink>
      <w:r>
        <w:t>)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 xml:space="preserve">2) автомобилей, мотоциклов, мотороллеров, автобусов и </w:t>
      </w:r>
      <w:proofErr w:type="gramStart"/>
      <w:r>
        <w:t>других самоходных машин</w:t>
      </w:r>
      <w:proofErr w:type="gramEnd"/>
      <w:r>
        <w:t xml:space="preserve"> и механизмов на пневматическом и гусеничном ходу, самолетов, вертолетов, теплоходов, яхт, парусных судов, катеров, снегоходов, мотосаней, моторных лодок, гидроциклов, несамоходных (буксируемых судов) и других водных и воздушных транспортных средств, зарегистрированных в установленном порядке в соответствии с законодательством Российской Федерации;</w:t>
      </w:r>
    </w:p>
    <w:p w:rsidR="00F7489B" w:rsidRDefault="00F7489B">
      <w:pPr>
        <w:pStyle w:val="ConsPlusNormal"/>
        <w:spacing w:before="280"/>
        <w:ind w:firstLine="540"/>
        <w:jc w:val="both"/>
      </w:pPr>
      <w:r>
        <w:t>3) земельных участков, расположенных в пределах муниципального образования, на территории которого введен налог.</w:t>
      </w:r>
    </w:p>
    <w:p w:rsidR="00F7489B" w:rsidRDefault="00F7489B">
      <w:pPr>
        <w:pStyle w:val="ConsPlusNormal"/>
      </w:pPr>
    </w:p>
    <w:p w:rsidR="00F7489B" w:rsidRDefault="00F7489B">
      <w:pPr>
        <w:pStyle w:val="ConsPlusNormal"/>
      </w:pPr>
    </w:p>
    <w:p w:rsidR="00F7489B" w:rsidRDefault="00F748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2D5" w:rsidRDefault="00B762D5">
      <w:bookmarkStart w:id="3" w:name="_GoBack"/>
      <w:bookmarkEnd w:id="3"/>
    </w:p>
    <w:sectPr w:rsidR="00B762D5" w:rsidSect="00B1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9B"/>
    <w:rsid w:val="00B762D5"/>
    <w:rsid w:val="00F7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9FD46-95F0-4D6C-8638-98A349DA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89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7489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7489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45E7D6AE2AA587AB36555BD1E76C8E2C0F532F8343044B7BCF33E1BE738E75E3E0C49FD9B1B1D2F6F241A6370F4812FEFFD1A820416DE2EC1BCCD9v8u9G" TargetMode="External"/><Relationship Id="rId18" Type="http://schemas.openxmlformats.org/officeDocument/2006/relationships/hyperlink" Target="consultantplus://offline/ref=0345E7D6AE2AA587AB36555BD1E76C8E2C0F532F844B0B467AC16EEBB62A8277E4EF9B88DEF8BDD3F6F241AF3B504D07EFA7DEAB3F5F68F9F019CEvDuBG" TargetMode="External"/><Relationship Id="rId26" Type="http://schemas.openxmlformats.org/officeDocument/2006/relationships/hyperlink" Target="consultantplus://offline/ref=0345E7D6AE2AA587AB36555BD1E76C8E2C0F532F84470B4E7EC16EEBB62A8277E4EF9B88DEF8BDD3F6F241AE3B504D07EFA7DEAB3F5F68F9F019CEvDuBG" TargetMode="External"/><Relationship Id="rId39" Type="http://schemas.openxmlformats.org/officeDocument/2006/relationships/hyperlink" Target="consultantplus://offline/ref=0345E7D6AE2AA587AB36555BD1E76C8E2C0F532F844B0B467AC16EEBB62A8277E4EF9B88DEF8BDD3F6F240A23B504D07EFA7DEAB3F5F68F9F019CEvDuBG" TargetMode="External"/><Relationship Id="rId21" Type="http://schemas.openxmlformats.org/officeDocument/2006/relationships/hyperlink" Target="consultantplus://offline/ref=0345E7D6AE2AA587AB36555BD1E76C8E2C0F532F8342034D75C833E1BE738E75E3E0C49FD9B1B1D2F6F241A7310F4812FEFFD1A820416DE2EC1BCCD9v8u9G" TargetMode="External"/><Relationship Id="rId34" Type="http://schemas.openxmlformats.org/officeDocument/2006/relationships/hyperlink" Target="consultantplus://offline/ref=0345E7D6AE2AA587AB36555BD1E76C8E2C0F532F834303467DCF33E1BE738E75E3E0C49FD9B1B1D2F6F241A7330F4812FEFFD1A820416DE2EC1BCCD9v8u9G" TargetMode="External"/><Relationship Id="rId42" Type="http://schemas.openxmlformats.org/officeDocument/2006/relationships/hyperlink" Target="consultantplus://offline/ref=0345E7D6AE2AA587AB36555BD1E76C8E2C0F532F844B0B467AC16EEBB62A8277E4EF9B88DEF8BDD3F6F240A13B504D07EFA7DEAB3F5F68F9F019CEvDuBG" TargetMode="External"/><Relationship Id="rId47" Type="http://schemas.openxmlformats.org/officeDocument/2006/relationships/hyperlink" Target="consultantplus://offline/ref=0345E7D6AE2AA587AB36555BD1E76C8E2C0F532F84470B4E7EC16EEBB62A8277E4EF9B88DEF8BDD3F6F240AE3B504D07EFA7DEAB3F5F68F9F019CEvDuBG" TargetMode="External"/><Relationship Id="rId50" Type="http://schemas.openxmlformats.org/officeDocument/2006/relationships/hyperlink" Target="consultantplus://offline/ref=0345E7D6AE2AA587AB36555BD1E76C8E2C0F532F844B0B467AC16EEBB62A8277E4EF9B88DEF8BDD3F6F240AE3B504D07EFA7DEAB3F5F68F9F019CEvDuBG" TargetMode="External"/><Relationship Id="rId55" Type="http://schemas.openxmlformats.org/officeDocument/2006/relationships/hyperlink" Target="consultantplus://offline/ref=0345E7D6AE2AA587AB36555BD1E76C8E2C0F532F8B4B014D7CC16EEBB62A8277E4EF9B88DEF8BDD3F6F241A13B504D07EFA7DEAB3F5F68F9F019CEvDuBG" TargetMode="External"/><Relationship Id="rId7" Type="http://schemas.openxmlformats.org/officeDocument/2006/relationships/hyperlink" Target="consultantplus://offline/ref=0345E7D6AE2AA587AB36555BD1E76C8E2C0F532F8A420A4974C16EEBB62A8277E4EF9B88DEF8BDD3F6F241A13B504D07EFA7DEAB3F5F68F9F019CEvDu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45E7D6AE2AA587AB36555BD1E76C8E2C0F532F8A420A4974C16EEBB62A8277E4EF9B88DEF8BDD3F6F241AE3B504D07EFA7DEAB3F5F68F9F019CEvDuBG" TargetMode="External"/><Relationship Id="rId20" Type="http://schemas.openxmlformats.org/officeDocument/2006/relationships/hyperlink" Target="consultantplus://offline/ref=0345E7D6AE2AA587AB36555BD1E76C8E2C0F532F8342034D75C833E1BE738E75E3E0C49FD9B1B1D2F6F241A7300F4812FEFFD1A820416DE2EC1BCCD9v8u9G" TargetMode="External"/><Relationship Id="rId29" Type="http://schemas.openxmlformats.org/officeDocument/2006/relationships/hyperlink" Target="consultantplus://offline/ref=0345E7D6AE2AA587AB36555BD1E76C8E2C0F532F83430A4E79CF33E1BE738E75E3E0C49FD9B1B1D2F6F245A2360F4812FEFFD1A820416DE2EC1BCCD9v8u9G" TargetMode="External"/><Relationship Id="rId41" Type="http://schemas.openxmlformats.org/officeDocument/2006/relationships/hyperlink" Target="consultantplus://offline/ref=0345E7D6AE2AA587AB36555BD1E76C8E2C0F532F8B420B4678C16EEBB62A8277E4EF9B88DEF8BDD3F6F240A13B504D07EFA7DEAB3F5F68F9F019CEvDuBG" TargetMode="External"/><Relationship Id="rId54" Type="http://schemas.openxmlformats.org/officeDocument/2006/relationships/hyperlink" Target="consultantplus://offline/ref=0345E7D6AE2AA587AB36555BD1E76C8E2C0F532F8A420A4974C16EEBB62A8277E4EF9B88DEF8BDD3F6F240A33B504D07EFA7DEAB3F5F68F9F019CEvDuB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5E7D6AE2AA587AB36555BD1E76C8E2C0F532F844B0B467AC16EEBB62A8277E4EF9B88DEF8BDD3F6F241A13B504D07EFA7DEAB3F5F68F9F019CEvDuBG" TargetMode="External"/><Relationship Id="rId11" Type="http://schemas.openxmlformats.org/officeDocument/2006/relationships/hyperlink" Target="consultantplus://offline/ref=0345E7D6AE2AA587AB36555BD1E76C8E2C0F532F8342044A75C833E1BE738E75E3E0C49FD9B1B1D2F6F241A6370F4812FEFFD1A820416DE2EC1BCCD9v8u9G" TargetMode="External"/><Relationship Id="rId24" Type="http://schemas.openxmlformats.org/officeDocument/2006/relationships/hyperlink" Target="consultantplus://offline/ref=0345E7D6AE2AA587AB36555BD1E76C8E2C0F532F8A420A4974C16EEBB62A8277E4EF9B88DEF8BDD3F6F240A43B504D07EFA7DEAB3F5F68F9F019CEvDuBG" TargetMode="External"/><Relationship Id="rId32" Type="http://schemas.openxmlformats.org/officeDocument/2006/relationships/hyperlink" Target="consultantplus://offline/ref=0345E7D6AE2AA587AB36555BD1E76C8E2C0F532F844B0B467AC16EEBB62A8277E4EF9B88DEF8BDD3F6F240A73B504D07EFA7DEAB3F5F68F9F019CEvDuBG" TargetMode="External"/><Relationship Id="rId37" Type="http://schemas.openxmlformats.org/officeDocument/2006/relationships/hyperlink" Target="consultantplus://offline/ref=0345E7D6AE2AA587AB36555BD1E76C8E2C0F532F84470B4E7EC16EEBB62A8277E4EF9B88DEF8BDD3F6F240A53B504D07EFA7DEAB3F5F68F9F019CEvDuBG" TargetMode="External"/><Relationship Id="rId40" Type="http://schemas.openxmlformats.org/officeDocument/2006/relationships/hyperlink" Target="consultantplus://offline/ref=0345E7D6AE2AA587AB36555BD1E76C8E2C0F532F844B0B467AC16EEBB62A8277E4EF9B88DEF8BDD3F6F240A03B504D07EFA7DEAB3F5F68F9F019CEvDuBG" TargetMode="External"/><Relationship Id="rId45" Type="http://schemas.openxmlformats.org/officeDocument/2006/relationships/hyperlink" Target="consultantplus://offline/ref=0345E7D6AE2AA587AB36555BD1E76C8E2C0F532F834303467DCF33E1BE738E75E3E0C49FD9B1B1D2F6F241A7330F4812FEFFD1A820416DE2EC1BCCD9v8u9G" TargetMode="External"/><Relationship Id="rId53" Type="http://schemas.openxmlformats.org/officeDocument/2006/relationships/hyperlink" Target="consultantplus://offline/ref=0345E7D6AE2AA587AB36555BD1E76C8E2C0F532F84470B4E7EC16EEBB62A8277E4EF9B88DEF8BDD3F6F240AF3B504D07EFA7DEAB3F5F68F9F019CEvDuBG" TargetMode="External"/><Relationship Id="rId58" Type="http://schemas.openxmlformats.org/officeDocument/2006/relationships/hyperlink" Target="consultantplus://offline/ref=0345E7D6AE2AA587AB36555BD1E76C8E2C0F532F8342034D75C833E1BE738E75E3E0C49FD9B1B1D2F6F241A4320F4812FEFFD1A820416DE2EC1BCCD9v8u9G" TargetMode="External"/><Relationship Id="rId5" Type="http://schemas.openxmlformats.org/officeDocument/2006/relationships/hyperlink" Target="consultantplus://offline/ref=0345E7D6AE2AA587AB36555BD1E76C8E2C0F532F84470B4E7EC16EEBB62A8277E4EF9B88DEF8BDD3F6F241A13B504D07EFA7DEAB3F5F68F9F019CEvDuBG" TargetMode="External"/><Relationship Id="rId15" Type="http://schemas.openxmlformats.org/officeDocument/2006/relationships/hyperlink" Target="consultantplus://offline/ref=0345E7D6AE2AA587AB36555BD1E76C8E2C0F532F8342034D75C833E1BE738E75E3E0C49FD9B1B1D2F6F241A6380F4812FEFFD1A820416DE2EC1BCCD9v8u9G" TargetMode="External"/><Relationship Id="rId23" Type="http://schemas.openxmlformats.org/officeDocument/2006/relationships/hyperlink" Target="consultantplus://offline/ref=0345E7D6AE2AA587AB36555BD1E76C8E2C0F532F8A420A4974C16EEBB62A8277E4EF9B88DEF8BDD3F6F240A73B504D07EFA7DEAB3F5F68F9F019CEvDuBG" TargetMode="External"/><Relationship Id="rId28" Type="http://schemas.openxmlformats.org/officeDocument/2006/relationships/hyperlink" Target="consultantplus://offline/ref=0345E7D6AE2AA587AB36555BD1E76C8E2C0F532F8342034D75C833E1BE738E75E3E0C49FD9B1B1D2F6F241A7380F4812FEFFD1A820416DE2EC1BCCD9v8u9G" TargetMode="External"/><Relationship Id="rId36" Type="http://schemas.openxmlformats.org/officeDocument/2006/relationships/hyperlink" Target="consultantplus://offline/ref=0345E7D6AE2AA587AB36555BD1E76C8E2C0F532F84470B4E7EC16EEBB62A8277E4EF9B88DEF8BDD3F6F240A73B504D07EFA7DEAB3F5F68F9F019CEvDuBG" TargetMode="External"/><Relationship Id="rId49" Type="http://schemas.openxmlformats.org/officeDocument/2006/relationships/hyperlink" Target="consultantplus://offline/ref=0345E7D6AE2AA587AB36555BD1E76C8E2C0F532F8343044B7BCF33E1BE738E75E3E0C49FD9B1B1D2F6F241A6370F4812FEFFD1A820416DE2EC1BCCD9v8u9G" TargetMode="External"/><Relationship Id="rId57" Type="http://schemas.openxmlformats.org/officeDocument/2006/relationships/hyperlink" Target="consultantplus://offline/ref=0345E7D6AE2AA587AB36555BD1E76C8E2C0F532F8342044A75C833E1BE738E75E3E0C49FD9B1B1D2F6F241A6370F4812FEFFD1A820416DE2EC1BCCD9v8u9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0345E7D6AE2AA587AB36555BD1E76C8E2C0F532F8342034D75C833E1BE738E75E3E0C49FD9B1B1D2F6F241A6370F4812FEFFD1A820416DE2EC1BCCD9v8u9G" TargetMode="External"/><Relationship Id="rId19" Type="http://schemas.openxmlformats.org/officeDocument/2006/relationships/hyperlink" Target="consultantplus://offline/ref=0345E7D6AE2AA587AB36555BD1E76C8E2C0F532F844B0B467AC16EEBB62A8277E4EF9B88DEF8BDD3F6F240A63B504D07EFA7DEAB3F5F68F9F019CEvDuBG" TargetMode="External"/><Relationship Id="rId31" Type="http://schemas.openxmlformats.org/officeDocument/2006/relationships/hyperlink" Target="consultantplus://offline/ref=0345E7D6AE2AA587AB36555BD1E76C8E2C0F532F84470B4E7EC16EEBB62A8277E4EF9B88DEF8BDD3F6F241AF3B504D07EFA7DEAB3F5F68F9F019CEvDuBG" TargetMode="External"/><Relationship Id="rId44" Type="http://schemas.openxmlformats.org/officeDocument/2006/relationships/hyperlink" Target="consultantplus://offline/ref=0345E7D6AE2AA587AB36555BD1E76C8E2C0F532F84470B4E7EC16EEBB62A8277E4EF9B88DEF8BDD3F6F240A03B504D07EFA7DEAB3F5F68F9F019CEvDuBG" TargetMode="External"/><Relationship Id="rId52" Type="http://schemas.openxmlformats.org/officeDocument/2006/relationships/hyperlink" Target="consultantplus://offline/ref=0345E7D6AE2AA587AB36554DD28B328B2F07092781470818209E35B6E1238820A3A0C2CA9AF5BCD5F4F915F774511141BBB4DCAF3F5D6DE5vFu2G" TargetMode="External"/><Relationship Id="rId60" Type="http://schemas.openxmlformats.org/officeDocument/2006/relationships/hyperlink" Target="consultantplus://offline/ref=0345E7D6AE2AA587AB36555BD1E76C8E2C0F532F8342044A75C833E1BE738E75E3E0C49FD9B1B1D2F6F241A6370F4812FEFFD1A820416DE2EC1BCCD9v8u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45E7D6AE2AA587AB36555BD1E76C8E2C0F532F8B4B014D7CC16EEBB62A8277E4EF9B88DEF8BDD3F6F241A13B504D07EFA7DEAB3F5F68F9F019CEvDuBG" TargetMode="External"/><Relationship Id="rId14" Type="http://schemas.openxmlformats.org/officeDocument/2006/relationships/hyperlink" Target="consultantplus://offline/ref=0345E7D6AE2AA587AB36554DD28B328B2F010C20854A0818209E35B6E1238820A3A0C2CA9AF5BFD6F7F915F774511141BBB4DCAF3F5D6DE5vFu2G" TargetMode="External"/><Relationship Id="rId22" Type="http://schemas.openxmlformats.org/officeDocument/2006/relationships/hyperlink" Target="consultantplus://offline/ref=0345E7D6AE2AA587AB36555BD1E76C8E2C0F532F8342034D75C833E1BE738E75E3E0C49FD9B1B1D2F6F241A7330F4812FEFFD1A820416DE2EC1BCCD9v8u9G" TargetMode="External"/><Relationship Id="rId27" Type="http://schemas.openxmlformats.org/officeDocument/2006/relationships/hyperlink" Target="consultantplus://offline/ref=0345E7D6AE2AA587AB36555BD1E76C8E2C0F532F8342034D75C833E1BE738E75E3E0C49FD9B1B1D2F6F241A7370F4812FEFFD1A820416DE2EC1BCCD9v8u9G" TargetMode="External"/><Relationship Id="rId30" Type="http://schemas.openxmlformats.org/officeDocument/2006/relationships/hyperlink" Target="consultantplus://offline/ref=0345E7D6AE2AA587AB36555BD1E76C8E2C0F532F8342034D75C833E1BE738E75E3E0C49FD9B1B1D2F6F241A7390F4812FEFFD1A820416DE2EC1BCCD9v8u9G" TargetMode="External"/><Relationship Id="rId35" Type="http://schemas.openxmlformats.org/officeDocument/2006/relationships/hyperlink" Target="consultantplus://offline/ref=0345E7D6AE2AA587AB36555BD1E76C8E2C0F532F8343044B7BCF33E1BE738E75E3E0C49FD9B1B1D2F6F241A6370F4812FEFFD1A820416DE2EC1BCCD9v8u9G" TargetMode="External"/><Relationship Id="rId43" Type="http://schemas.openxmlformats.org/officeDocument/2006/relationships/hyperlink" Target="consultantplus://offline/ref=0345E7D6AE2AA587AB36555BD1E76C8E2C0F532F84470B4E7EC16EEBB62A8277E4EF9B88DEF8BDD3F6F240A23B504D07EFA7DEAB3F5F68F9F019CEvDuBG" TargetMode="External"/><Relationship Id="rId48" Type="http://schemas.openxmlformats.org/officeDocument/2006/relationships/hyperlink" Target="consultantplus://offline/ref=0345E7D6AE2AA587AB36555BD1E76C8E2C0F532F834303467DCF33E1BE738E75E3E0C49FD9B1B1D2F6F241A7330F4812FEFFD1A820416DE2EC1BCCD9v8u9G" TargetMode="External"/><Relationship Id="rId56" Type="http://schemas.openxmlformats.org/officeDocument/2006/relationships/hyperlink" Target="consultantplus://offline/ref=0345E7D6AE2AA587AB36555BD1E76C8E2C0F532F8342034D75C833E1BE738E75E3E0C49FD9B1B1D2F6F241A4300F4812FEFFD1A820416DE2EC1BCCD9v8u9G" TargetMode="External"/><Relationship Id="rId8" Type="http://schemas.openxmlformats.org/officeDocument/2006/relationships/hyperlink" Target="consultantplus://offline/ref=0345E7D6AE2AA587AB36555BD1E76C8E2C0F532F8B420B4678C16EEBB62A8277E4EF9B88DEF8BDD3F6F240A13B504D07EFA7DEAB3F5F68F9F019CEvDuBG" TargetMode="External"/><Relationship Id="rId51" Type="http://schemas.openxmlformats.org/officeDocument/2006/relationships/hyperlink" Target="consultantplus://offline/ref=0345E7D6AE2AA587AB36554DD28B328B2F010C20874A0818209E35B6E1238820B1A09AC698F4A2D3F3EC43A632v0u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345E7D6AE2AA587AB36555BD1E76C8E2C0F532F834303467DCF33E1BE738E75E3E0C49FD9B1B1D2F6F241A7330F4812FEFFD1A820416DE2EC1BCCD9v8u9G" TargetMode="External"/><Relationship Id="rId17" Type="http://schemas.openxmlformats.org/officeDocument/2006/relationships/hyperlink" Target="consultantplus://offline/ref=0345E7D6AE2AA587AB36555BD1E76C8E2C0F532F83430A4E79CF33E1BE738E75E3E0C49FD9B1B1D2F6F245A2360F4812FEFFD1A820416DE2EC1BCCD9v8u9G" TargetMode="External"/><Relationship Id="rId25" Type="http://schemas.openxmlformats.org/officeDocument/2006/relationships/hyperlink" Target="consultantplus://offline/ref=0345E7D6AE2AA587AB36555BD1E76C8E2C0F532F8A420A4974C16EEBB62A8277E4EF9B88DEF8BDD3F6F240A23B504D07EFA7DEAB3F5F68F9F019CEvDuBG" TargetMode="External"/><Relationship Id="rId33" Type="http://schemas.openxmlformats.org/officeDocument/2006/relationships/hyperlink" Target="consultantplus://offline/ref=0345E7D6AE2AA587AB36555BD1E76C8E2C0F532F8B420B4678C16EEBB62A8277E4EF9B88DEF8BDD3F6F240A13B504D07EFA7DEAB3F5F68F9F019CEvDuBG" TargetMode="External"/><Relationship Id="rId38" Type="http://schemas.openxmlformats.org/officeDocument/2006/relationships/hyperlink" Target="consultantplus://offline/ref=0345E7D6AE2AA587AB36555BD1E76C8E2C0F532F844B0B467AC16EEBB62A8277E4EF9B88DEF8BDD3F6F240A53B504D07EFA7DEAB3F5F68F9F019CEvDuBG" TargetMode="External"/><Relationship Id="rId46" Type="http://schemas.openxmlformats.org/officeDocument/2006/relationships/hyperlink" Target="consultantplus://offline/ref=0345E7D6AE2AA587AB36555BD1E76C8E2C0F532F8343044B7BCF33E1BE738E75E3E0C49FD9B1B1D2F6F241A6370F4812FEFFD1A820416DE2EC1BCCD9v8u9G" TargetMode="External"/><Relationship Id="rId59" Type="http://schemas.openxmlformats.org/officeDocument/2006/relationships/hyperlink" Target="consultantplus://offline/ref=0345E7D6AE2AA587AB36555BD1E76C8E2C0F532F8B4B014D7CC16EEBB62A8277E4EF9B88DEF8BDD3F6F241A13B504D07EFA7DEAB3F5F68F9F019CEvD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5281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 H189</dc:creator>
  <cp:keywords/>
  <dc:description/>
  <cp:lastModifiedBy>Atlas H189</cp:lastModifiedBy>
  <cp:revision>1</cp:revision>
  <dcterms:created xsi:type="dcterms:W3CDTF">2020-05-21T06:46:00Z</dcterms:created>
  <dcterms:modified xsi:type="dcterms:W3CDTF">2020-05-21T06:47:00Z</dcterms:modified>
</cp:coreProperties>
</file>