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80" w:rsidRDefault="00C27901" w:rsidP="00A13380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279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ЕкатеринославскийСС-ПП-01" style="position:absolute;left:0;text-align:left;margin-left:3in;margin-top:6pt;width:31.5pt;height:38.55pt;z-index:-251658752;visibility:visible">
            <v:imagedata r:id="rId6" o:title=" ЕкатеринославскийСС-ПП-01"/>
          </v:shape>
        </w:pict>
      </w:r>
    </w:p>
    <w:p w:rsidR="00A13380" w:rsidRDefault="00A13380" w:rsidP="00A13380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3380" w:rsidRPr="00E3045C" w:rsidRDefault="00AD77E6" w:rsidP="00E304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045C">
        <w:rPr>
          <w:rFonts w:ascii="Times New Roman" w:hAnsi="Times New Roman"/>
          <w:b/>
          <w:sz w:val="28"/>
          <w:szCs w:val="28"/>
        </w:rPr>
        <w:t>АДМИНИСТРАЦИЯ</w:t>
      </w:r>
      <w:r w:rsidR="00E3045C">
        <w:rPr>
          <w:rFonts w:ascii="Times New Roman" w:hAnsi="Times New Roman"/>
          <w:b/>
          <w:sz w:val="28"/>
          <w:szCs w:val="28"/>
        </w:rPr>
        <w:t xml:space="preserve"> </w:t>
      </w:r>
      <w:r w:rsidR="00A13380" w:rsidRPr="00E3045C">
        <w:rPr>
          <w:rFonts w:ascii="Times New Roman" w:hAnsi="Times New Roman"/>
          <w:b/>
          <w:sz w:val="28"/>
          <w:szCs w:val="28"/>
        </w:rPr>
        <w:t>ЕКАТЕРИНОСЛАВСКОГО СЕЛЬСОВЕТА</w:t>
      </w:r>
    </w:p>
    <w:p w:rsidR="00A13380" w:rsidRPr="00E3045C" w:rsidRDefault="00A13380" w:rsidP="00E304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045C">
        <w:rPr>
          <w:rFonts w:ascii="Times New Roman" w:hAnsi="Times New Roman"/>
          <w:b/>
          <w:sz w:val="28"/>
          <w:szCs w:val="28"/>
        </w:rPr>
        <w:t>ОКТЯБРЬСКОГО РАЙОНА АМУРСКОЙ ОБЛАСТИ</w:t>
      </w:r>
    </w:p>
    <w:p w:rsidR="00E3045C" w:rsidRDefault="00E3045C" w:rsidP="00E304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13380" w:rsidRPr="00A13380" w:rsidRDefault="00A13380" w:rsidP="00E3045C">
      <w:pPr>
        <w:jc w:val="center"/>
        <w:rPr>
          <w:rFonts w:ascii="Times New Roman" w:hAnsi="Times New Roman"/>
          <w:bCs/>
          <w:sz w:val="28"/>
          <w:szCs w:val="28"/>
        </w:rPr>
      </w:pPr>
      <w:r w:rsidRPr="00A1338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13380" w:rsidRPr="00A13380" w:rsidRDefault="000B6307" w:rsidP="00A1338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17.01.2022</w:t>
      </w:r>
      <w:r w:rsidR="00E3045C">
        <w:rPr>
          <w:rFonts w:ascii="Times New Roman" w:hAnsi="Times New Roman"/>
          <w:sz w:val="28"/>
          <w:szCs w:val="28"/>
        </w:rPr>
        <w:t xml:space="preserve"> </w:t>
      </w:r>
      <w:r w:rsidR="00A13380" w:rsidRPr="00A13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304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3045C">
        <w:rPr>
          <w:rFonts w:ascii="Times New Roman" w:hAnsi="Times New Roman"/>
          <w:sz w:val="28"/>
          <w:szCs w:val="28"/>
        </w:rPr>
        <w:t xml:space="preserve">  </w:t>
      </w:r>
      <w:r w:rsidR="00DB4D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13380" w:rsidRDefault="00A13380" w:rsidP="00A1338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3380">
        <w:rPr>
          <w:rFonts w:ascii="Times New Roman" w:hAnsi="Times New Roman"/>
          <w:sz w:val="28"/>
          <w:szCs w:val="28"/>
        </w:rPr>
        <w:t>с</w:t>
      </w:r>
      <w:proofErr w:type="gramEnd"/>
      <w:r w:rsidRPr="00A13380">
        <w:rPr>
          <w:rFonts w:ascii="Times New Roman" w:hAnsi="Times New Roman"/>
          <w:sz w:val="28"/>
          <w:szCs w:val="28"/>
        </w:rPr>
        <w:t>. Екатеринославка</w:t>
      </w:r>
    </w:p>
    <w:p w:rsidR="00A13380" w:rsidRDefault="00A13380" w:rsidP="00A13380">
      <w:pPr>
        <w:pStyle w:val="a4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документа</w:t>
      </w:r>
    </w:p>
    <w:p w:rsidR="00A13380" w:rsidRDefault="00A13380" w:rsidP="00A13380">
      <w:pPr>
        <w:pStyle w:val="a4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планирования </w:t>
      </w:r>
      <w:proofErr w:type="gramStart"/>
      <w:r>
        <w:rPr>
          <w:rFonts w:ascii="Times New Roman" w:hAnsi="Times New Roman"/>
          <w:sz w:val="26"/>
          <w:szCs w:val="26"/>
        </w:rPr>
        <w:t>регулярных</w:t>
      </w:r>
      <w:proofErr w:type="gramEnd"/>
    </w:p>
    <w:p w:rsidR="00A13380" w:rsidRDefault="00A13380" w:rsidP="00A13380">
      <w:pPr>
        <w:pStyle w:val="a4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перевозок по </w:t>
      </w:r>
      <w:proofErr w:type="gramStart"/>
      <w:r>
        <w:rPr>
          <w:rFonts w:ascii="Times New Roman" w:hAnsi="Times New Roman"/>
          <w:sz w:val="26"/>
          <w:szCs w:val="26"/>
        </w:rPr>
        <w:t>муниципальному</w:t>
      </w:r>
      <w:proofErr w:type="gramEnd"/>
    </w:p>
    <w:p w:rsidR="00A13380" w:rsidRPr="00814548" w:rsidRDefault="00E3045C" w:rsidP="00A13380">
      <w:pPr>
        <w:pStyle w:val="a4"/>
        <w:ind w:left="-142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маршруту на 2022</w:t>
      </w:r>
      <w:r w:rsidR="00A13380">
        <w:rPr>
          <w:rFonts w:ascii="Times New Roman" w:hAnsi="Times New Roman"/>
          <w:sz w:val="26"/>
          <w:szCs w:val="26"/>
        </w:rPr>
        <w:t xml:space="preserve"> год</w:t>
      </w:r>
    </w:p>
    <w:p w:rsidR="00A13380" w:rsidRPr="00A13380" w:rsidRDefault="00A13380" w:rsidP="00A13380">
      <w:pPr>
        <w:rPr>
          <w:rFonts w:ascii="Times New Roman" w:hAnsi="Times New Roman"/>
          <w:sz w:val="28"/>
          <w:szCs w:val="28"/>
        </w:rPr>
      </w:pPr>
    </w:p>
    <w:p w:rsidR="00A13380" w:rsidRPr="00D43974" w:rsidRDefault="00E3045C" w:rsidP="000D7837">
      <w:pPr>
        <w:pStyle w:val="4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proofErr w:type="gramStart"/>
      <w:r w:rsidR="000E76EA" w:rsidRPr="00D43974">
        <w:rPr>
          <w:b w:val="0"/>
          <w:sz w:val="26"/>
          <w:szCs w:val="26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="000E76EA" w:rsidRPr="00D43974">
          <w:rPr>
            <w:b w:val="0"/>
            <w:spacing w:val="2"/>
            <w:sz w:val="26"/>
            <w:szCs w:val="26"/>
          </w:rPr>
          <w:t>постановлением Правительства Амурской области от 24 мая 2016 года № 213 "О Порядке подготовки документа планирования регулярных перевозок по межмуниципальным маршрутам"</w:t>
        </w:r>
      </w:hyperlink>
      <w:r w:rsidR="000E76EA" w:rsidRPr="00D43974">
        <w:rPr>
          <w:b w:val="0"/>
          <w:sz w:val="26"/>
          <w:szCs w:val="26"/>
        </w:rPr>
        <w:t xml:space="preserve">, </w:t>
      </w:r>
      <w:r w:rsidR="00A13380" w:rsidRPr="00D43974">
        <w:rPr>
          <w:b w:val="0"/>
          <w:sz w:val="26"/>
          <w:szCs w:val="26"/>
        </w:rPr>
        <w:t>постановлением главы Ека</w:t>
      </w:r>
      <w:r w:rsidR="00133AC0">
        <w:rPr>
          <w:b w:val="0"/>
          <w:sz w:val="26"/>
          <w:szCs w:val="26"/>
        </w:rPr>
        <w:t>теринославского сельсовета от</w:t>
      </w:r>
      <w:proofErr w:type="gramEnd"/>
      <w:r w:rsidR="00133AC0">
        <w:rPr>
          <w:b w:val="0"/>
          <w:sz w:val="26"/>
          <w:szCs w:val="26"/>
        </w:rPr>
        <w:t xml:space="preserve"> 15</w:t>
      </w:r>
      <w:r w:rsidR="00DB4DE8">
        <w:rPr>
          <w:b w:val="0"/>
          <w:sz w:val="26"/>
          <w:szCs w:val="26"/>
        </w:rPr>
        <w:t>.12.2017 № 273</w:t>
      </w:r>
      <w:r w:rsidR="000E76EA" w:rsidRPr="00D43974">
        <w:rPr>
          <w:b w:val="0"/>
          <w:sz w:val="26"/>
          <w:szCs w:val="26"/>
        </w:rPr>
        <w:t xml:space="preserve"> «Об утверждении </w:t>
      </w:r>
      <w:proofErr w:type="gramStart"/>
      <w:r w:rsidR="000E76EA" w:rsidRPr="00D43974">
        <w:rPr>
          <w:b w:val="0"/>
          <w:sz w:val="26"/>
          <w:szCs w:val="26"/>
        </w:rPr>
        <w:t>Порядка подготовки документа планирования регулярных пере</w:t>
      </w:r>
      <w:r>
        <w:rPr>
          <w:b w:val="0"/>
          <w:sz w:val="26"/>
          <w:szCs w:val="26"/>
        </w:rPr>
        <w:t>возок</w:t>
      </w:r>
      <w:proofErr w:type="gramEnd"/>
      <w:r>
        <w:rPr>
          <w:b w:val="0"/>
          <w:sz w:val="26"/>
          <w:szCs w:val="26"/>
        </w:rPr>
        <w:t xml:space="preserve"> по муниципальному маршруту села Екатеринославка</w:t>
      </w:r>
      <w:r w:rsidR="00A13380" w:rsidRPr="00D43974">
        <w:rPr>
          <w:b w:val="0"/>
          <w:sz w:val="26"/>
          <w:szCs w:val="26"/>
        </w:rPr>
        <w:t>».</w:t>
      </w:r>
    </w:p>
    <w:p w:rsidR="000E76EA" w:rsidRPr="00E3045C" w:rsidRDefault="000E76EA" w:rsidP="001823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3045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E3045C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A13380" w:rsidRPr="00D43974" w:rsidRDefault="00A13380" w:rsidP="001823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6EA" w:rsidRPr="00D43974" w:rsidRDefault="000E76EA" w:rsidP="000D7837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974">
        <w:rPr>
          <w:rFonts w:ascii="Times New Roman" w:hAnsi="Times New Roman"/>
          <w:sz w:val="26"/>
          <w:szCs w:val="26"/>
        </w:rPr>
        <w:t xml:space="preserve">         1. Утвердить прилагаемый документ планирования регулярных перевозок по муниципальным маршрут</w:t>
      </w:r>
      <w:r w:rsidR="00E3045C">
        <w:rPr>
          <w:rFonts w:ascii="Times New Roman" w:hAnsi="Times New Roman"/>
          <w:sz w:val="26"/>
          <w:szCs w:val="26"/>
        </w:rPr>
        <w:t>ам на 2022</w:t>
      </w:r>
      <w:r w:rsidRPr="00D43974">
        <w:rPr>
          <w:rFonts w:ascii="Times New Roman" w:hAnsi="Times New Roman"/>
          <w:sz w:val="26"/>
          <w:szCs w:val="26"/>
        </w:rPr>
        <w:t xml:space="preserve"> год</w:t>
      </w:r>
      <w:proofErr w:type="gramStart"/>
      <w:r w:rsidRPr="00D43974">
        <w:rPr>
          <w:rFonts w:ascii="Times New Roman" w:hAnsi="Times New Roman"/>
          <w:sz w:val="26"/>
          <w:szCs w:val="26"/>
        </w:rPr>
        <w:t>.</w:t>
      </w:r>
      <w:r w:rsidR="00AB65DE">
        <w:rPr>
          <w:rFonts w:ascii="Times New Roman" w:hAnsi="Times New Roman"/>
          <w:sz w:val="26"/>
          <w:szCs w:val="26"/>
        </w:rPr>
        <w:t>(</w:t>
      </w:r>
      <w:proofErr w:type="gramEnd"/>
      <w:r w:rsidR="00AB65DE">
        <w:rPr>
          <w:rFonts w:ascii="Times New Roman" w:hAnsi="Times New Roman"/>
          <w:sz w:val="26"/>
          <w:szCs w:val="26"/>
        </w:rPr>
        <w:t>приложение№1).</w:t>
      </w:r>
    </w:p>
    <w:p w:rsidR="00A13380" w:rsidRPr="00D43974" w:rsidRDefault="00A13380" w:rsidP="000D7837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3380" w:rsidRPr="00D43974" w:rsidRDefault="00E3045C" w:rsidP="000D7837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A13380" w:rsidRPr="00D439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Настоящее постановление подлежит  размещению в сети «Интернет» на сайте муниципального образования Екатеринославского сельсовета. </w:t>
      </w:r>
    </w:p>
    <w:p w:rsidR="00A13380" w:rsidRPr="00D43974" w:rsidRDefault="00A13380" w:rsidP="000D783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39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      </w:t>
      </w:r>
    </w:p>
    <w:p w:rsidR="00A13380" w:rsidRPr="00133AC0" w:rsidRDefault="00E3045C" w:rsidP="000D7837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3.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Контроль </w:t>
      </w:r>
      <w:r w:rsidR="00A13380" w:rsidRPr="00133AC0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="00A13380" w:rsidRPr="00133AC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руководител</w:t>
      </w:r>
      <w:r w:rsidR="00FD38B5">
        <w:rPr>
          <w:rFonts w:ascii="Times New Roman" w:hAnsi="Times New Roman"/>
          <w:sz w:val="26"/>
          <w:szCs w:val="26"/>
          <w:lang w:eastAsia="ru-RU"/>
        </w:rPr>
        <w:t xml:space="preserve">я сектора Администрации </w:t>
      </w:r>
      <w:r w:rsidR="00A13380" w:rsidRPr="00133AC0">
        <w:rPr>
          <w:rFonts w:ascii="Times New Roman" w:hAnsi="Times New Roman"/>
          <w:sz w:val="26"/>
          <w:szCs w:val="26"/>
          <w:lang w:eastAsia="ru-RU"/>
        </w:rPr>
        <w:t xml:space="preserve">Екатеринославского сельсовета </w:t>
      </w:r>
      <w:proofErr w:type="spellStart"/>
      <w:r w:rsidR="00A13380" w:rsidRPr="00133AC0">
        <w:rPr>
          <w:rFonts w:ascii="Times New Roman" w:hAnsi="Times New Roman"/>
          <w:sz w:val="26"/>
          <w:szCs w:val="26"/>
          <w:lang w:eastAsia="ru-RU"/>
        </w:rPr>
        <w:t>Мулявко</w:t>
      </w:r>
      <w:proofErr w:type="spellEnd"/>
      <w:r w:rsidR="00A13380" w:rsidRPr="00133AC0">
        <w:rPr>
          <w:rFonts w:ascii="Times New Roman" w:hAnsi="Times New Roman"/>
          <w:sz w:val="26"/>
          <w:szCs w:val="26"/>
          <w:lang w:eastAsia="ru-RU"/>
        </w:rPr>
        <w:t xml:space="preserve"> Н.Н.</w:t>
      </w:r>
    </w:p>
    <w:p w:rsidR="000D7837" w:rsidRDefault="000D7837" w:rsidP="00D439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43974" w:rsidRPr="00D43974" w:rsidRDefault="00D43974" w:rsidP="00D439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Екатеринославского сельсовета                                                   В.А. Чабан</w:t>
      </w:r>
    </w:p>
    <w:p w:rsidR="000E76EA" w:rsidRDefault="000E76EA" w:rsidP="00A51F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E76EA" w:rsidRDefault="000E76EA" w:rsidP="00A51F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E76EA" w:rsidRDefault="000E76EA" w:rsidP="00A51F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E76EA" w:rsidRDefault="000E76EA" w:rsidP="00A51F5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B6307" w:rsidRDefault="00E3045C" w:rsidP="00D43974">
      <w:pPr>
        <w:suppressAutoHyphens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</w:p>
    <w:p w:rsidR="00D43974" w:rsidRPr="000B6307" w:rsidRDefault="000B6307" w:rsidP="00D43974">
      <w:pPr>
        <w:suppressAutoHyphens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43974" w:rsidRPr="000B6307">
        <w:rPr>
          <w:rFonts w:ascii="Times New Roman" w:hAnsi="Times New Roman"/>
          <w:sz w:val="24"/>
          <w:szCs w:val="24"/>
        </w:rPr>
        <w:t>Приложение №1</w:t>
      </w:r>
    </w:p>
    <w:p w:rsidR="00E3045C" w:rsidRPr="000B6307" w:rsidRDefault="00E3045C" w:rsidP="00E3045C">
      <w:pPr>
        <w:suppressAutoHyphens/>
        <w:spacing w:after="0" w:line="240" w:lineRule="exact"/>
        <w:ind w:left="5529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0B6307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к постановлению главы                                                                                        Екатеринославского сельсовета</w:t>
      </w:r>
    </w:p>
    <w:p w:rsidR="00E3045C" w:rsidRPr="000B6307" w:rsidRDefault="00E3045C" w:rsidP="00E3045C">
      <w:pPr>
        <w:suppressAutoHyphens/>
        <w:spacing w:after="0" w:line="240" w:lineRule="exact"/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</w:pPr>
      <w:r w:rsidRP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="000B6307" w:rsidRP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 xml:space="preserve"> </w:t>
      </w:r>
      <w:r w:rsidRP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 xml:space="preserve">от </w:t>
      </w:r>
      <w:r w:rsidR="000B6307" w:rsidRP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>17.01.2022</w:t>
      </w:r>
      <w:r w:rsidRP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 xml:space="preserve"> № </w:t>
      </w:r>
      <w:r w:rsidR="000B6307" w:rsidRPr="000B6307">
        <w:rPr>
          <w:rFonts w:ascii="Times New Roman" w:eastAsia="Times New Roman" w:hAnsi="Times New Roman"/>
          <w:spacing w:val="16"/>
          <w:sz w:val="24"/>
          <w:szCs w:val="24"/>
          <w:shd w:val="clear" w:color="auto" w:fill="FFFFFF"/>
          <w:lang w:eastAsia="ru-RU"/>
        </w:rPr>
        <w:t>2</w:t>
      </w:r>
    </w:p>
    <w:p w:rsidR="000E76EA" w:rsidRPr="000B6307" w:rsidRDefault="00E3045C" w:rsidP="00E3045C">
      <w:pPr>
        <w:suppressAutoHyphens/>
        <w:spacing w:after="0" w:line="240" w:lineRule="exact"/>
        <w:ind w:left="5529"/>
        <w:rPr>
          <w:rFonts w:ascii="Times New Roman" w:eastAsia="Times New Roman" w:hAnsi="Times New Roman"/>
          <w:spacing w:val="16"/>
          <w:shd w:val="clear" w:color="auto" w:fill="FFFFFF"/>
          <w:lang w:eastAsia="ru-RU"/>
        </w:rPr>
      </w:pPr>
      <w:r w:rsidRPr="000B6307">
        <w:rPr>
          <w:rFonts w:ascii="Times New Roman" w:eastAsia="Times New Roman" w:hAnsi="Times New Roman"/>
          <w:spacing w:val="16"/>
          <w:lang w:eastAsia="ru-RU"/>
        </w:rPr>
        <w:t xml:space="preserve">                                                     </w:t>
      </w:r>
      <w:bookmarkStart w:id="0" w:name="_GoBack"/>
      <w:bookmarkEnd w:id="0"/>
    </w:p>
    <w:p w:rsidR="000E76EA" w:rsidRPr="00133AC0" w:rsidRDefault="000E76EA" w:rsidP="00D966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133AC0">
        <w:rPr>
          <w:rFonts w:ascii="Times New Roman" w:hAnsi="Times New Roman" w:cs="Times New Roman"/>
          <w:sz w:val="26"/>
          <w:szCs w:val="26"/>
        </w:rPr>
        <w:t>ДОКУМЕНТ ПЛАНИРОВАНИЯ РЕГУЛЯРНЫХ ПЕРЕВОЗОК</w:t>
      </w:r>
    </w:p>
    <w:p w:rsidR="000E76EA" w:rsidRPr="00133AC0" w:rsidRDefault="000E76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ПО</w:t>
      </w:r>
      <w:r w:rsidR="00E3045C">
        <w:rPr>
          <w:rFonts w:ascii="Times New Roman" w:hAnsi="Times New Roman" w:cs="Times New Roman"/>
          <w:sz w:val="26"/>
          <w:szCs w:val="26"/>
        </w:rPr>
        <w:t xml:space="preserve"> МУНИЦИПАЛЬНЫМ МАРШРУТАМ НА 2022</w:t>
      </w:r>
      <w:r w:rsidRPr="00133AC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1. Документ планирования регулярных перевозок по муниципальным маршрутам (далее - документ планирования) устанавливает перечень мероприятий по развитию регулярных перевозок на территории </w:t>
      </w:r>
      <w:r w:rsidR="000A6015" w:rsidRPr="00133AC0">
        <w:rPr>
          <w:rFonts w:ascii="Times New Roman" w:hAnsi="Times New Roman" w:cs="Times New Roman"/>
          <w:sz w:val="26"/>
          <w:szCs w:val="26"/>
        </w:rPr>
        <w:t xml:space="preserve"> Ека</w:t>
      </w:r>
      <w:r w:rsidR="00FD38B5">
        <w:rPr>
          <w:rFonts w:ascii="Times New Roman" w:hAnsi="Times New Roman" w:cs="Times New Roman"/>
          <w:sz w:val="26"/>
          <w:szCs w:val="26"/>
        </w:rPr>
        <w:t xml:space="preserve">теринославского </w:t>
      </w:r>
      <w:proofErr w:type="spellStart"/>
      <w:r w:rsidR="00FD38B5">
        <w:rPr>
          <w:rFonts w:ascii="Times New Roman" w:hAnsi="Times New Roman" w:cs="Times New Roman"/>
          <w:sz w:val="26"/>
          <w:szCs w:val="26"/>
        </w:rPr>
        <w:t>сельсоветав</w:t>
      </w:r>
      <w:proofErr w:type="spellEnd"/>
      <w:r w:rsidR="00FD38B5">
        <w:rPr>
          <w:rFonts w:ascii="Times New Roman" w:hAnsi="Times New Roman" w:cs="Times New Roman"/>
          <w:sz w:val="26"/>
          <w:szCs w:val="26"/>
        </w:rPr>
        <w:t xml:space="preserve"> 2022</w:t>
      </w:r>
      <w:r w:rsidRPr="00133AC0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33AC0">
        <w:rPr>
          <w:rFonts w:ascii="Times New Roman" w:hAnsi="Times New Roman" w:cs="Times New Roman"/>
          <w:sz w:val="26"/>
          <w:szCs w:val="26"/>
        </w:rPr>
        <w:t xml:space="preserve">В документе планирования используются понятия, определенные Федеральным </w:t>
      </w:r>
      <w:hyperlink r:id="rId8" w:history="1">
        <w:r w:rsidRPr="00133A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33AC0">
        <w:rPr>
          <w:rFonts w:ascii="Times New Roman" w:hAnsi="Times New Roman" w:cs="Times New Roman"/>
          <w:sz w:val="26"/>
          <w:szCs w:val="26"/>
        </w:rPr>
        <w:t xml:space="preserve"> от 8 ноября </w:t>
      </w:r>
      <w:smartTag w:uri="urn:schemas-microsoft-com:office:smarttags" w:element="metricconverter">
        <w:smartTagPr>
          <w:attr w:name="ProductID" w:val="2015 г"/>
        </w:smartTagPr>
        <w:r w:rsidRPr="00133AC0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133AC0">
        <w:rPr>
          <w:rFonts w:ascii="Times New Roman" w:hAnsi="Times New Roman" w:cs="Times New Roman"/>
          <w:sz w:val="26"/>
          <w:szCs w:val="26"/>
        </w:rPr>
        <w:t xml:space="preserve">. № 259-ФЗ "Устав автомобильного транспорта и городского наземного электрического транспорта", Федеральным </w:t>
      </w:r>
      <w:hyperlink r:id="rId9" w:history="1">
        <w:r w:rsidRPr="00133A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33AC0">
        <w:rPr>
          <w:rFonts w:ascii="Times New Roman" w:hAnsi="Times New Roman" w:cs="Times New Roman"/>
          <w:sz w:val="26"/>
          <w:szCs w:val="26"/>
        </w:rPr>
        <w:t xml:space="preserve"> от 13 июля </w:t>
      </w:r>
      <w:smartTag w:uri="urn:schemas-microsoft-com:office:smarttags" w:element="metricconverter">
        <w:smartTagPr>
          <w:attr w:name="ProductID" w:val="2015 г"/>
        </w:smartTagPr>
        <w:r w:rsidRPr="00133AC0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133AC0">
        <w:rPr>
          <w:rFonts w:ascii="Times New Roman" w:hAnsi="Times New Roman" w:cs="Times New Roman"/>
          <w:sz w:val="26"/>
          <w:szCs w:val="26"/>
        </w:rPr>
        <w:t>.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</w:t>
      </w:r>
      <w:proofErr w:type="gramEnd"/>
      <w:r w:rsidRPr="00133AC0">
        <w:rPr>
          <w:rFonts w:ascii="Times New Roman" w:hAnsi="Times New Roman" w:cs="Times New Roman"/>
          <w:sz w:val="26"/>
          <w:szCs w:val="26"/>
        </w:rPr>
        <w:t xml:space="preserve"> от 13 июля </w:t>
      </w:r>
      <w:smartTag w:uri="urn:schemas-microsoft-com:office:smarttags" w:element="metricconverter">
        <w:smartTagPr>
          <w:attr w:name="ProductID" w:val="2015 г"/>
        </w:smartTagPr>
        <w:r w:rsidRPr="00133AC0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133AC0">
        <w:rPr>
          <w:rFonts w:ascii="Times New Roman" w:hAnsi="Times New Roman" w:cs="Times New Roman"/>
          <w:sz w:val="26"/>
          <w:szCs w:val="26"/>
        </w:rPr>
        <w:t xml:space="preserve">. № 220-ФЗ), </w:t>
      </w:r>
      <w:hyperlink r:id="rId10" w:history="1">
        <w:r w:rsidRPr="00133AC0">
          <w:rPr>
            <w:rFonts w:ascii="Times New Roman" w:hAnsi="Times New Roman" w:cs="Times New Roman"/>
            <w:spacing w:val="2"/>
            <w:sz w:val="26"/>
            <w:szCs w:val="26"/>
          </w:rPr>
          <w:t>постановлением Правительства Амурской области от 24 мая 2016 года № 213 "О Порядке подготовки документа планиров</w:t>
        </w:r>
        <w:r w:rsidR="00FD38B5">
          <w:rPr>
            <w:rFonts w:ascii="Times New Roman" w:hAnsi="Times New Roman" w:cs="Times New Roman"/>
            <w:spacing w:val="2"/>
            <w:sz w:val="26"/>
            <w:szCs w:val="26"/>
          </w:rPr>
          <w:t xml:space="preserve">ания регулярных перевозок по </w:t>
        </w:r>
        <w:r w:rsidRPr="00133AC0">
          <w:rPr>
            <w:rFonts w:ascii="Times New Roman" w:hAnsi="Times New Roman" w:cs="Times New Roman"/>
            <w:spacing w:val="2"/>
            <w:sz w:val="26"/>
            <w:szCs w:val="26"/>
          </w:rPr>
          <w:t>муниципальным маршрутам"</w:t>
        </w:r>
      </w:hyperlink>
      <w:r w:rsidRPr="00133AC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3. Документ планирования подготовлен в целях повышения качества и эффективности транспортного обслуживания населения </w:t>
      </w:r>
      <w:r w:rsidR="000A6015" w:rsidRPr="00133AC0">
        <w:rPr>
          <w:rFonts w:ascii="Times New Roman" w:hAnsi="Times New Roman" w:cs="Times New Roman"/>
          <w:sz w:val="26"/>
          <w:szCs w:val="26"/>
        </w:rPr>
        <w:t>села Екатеринославка</w:t>
      </w:r>
      <w:r w:rsidRPr="00133AC0">
        <w:rPr>
          <w:rFonts w:ascii="Times New Roman" w:hAnsi="Times New Roman" w:cs="Times New Roman"/>
          <w:sz w:val="26"/>
          <w:szCs w:val="26"/>
        </w:rPr>
        <w:t xml:space="preserve"> по муниципальным маршрутам регулярных перевозок, определения направления развития регулярных перевозок по муниципальным маршрутам, оптимизации существующих муниципальных маршрутов с учетом социальных и экономических факторов.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В рамках достижения указанных целей приоритетами развития регулярных перевозок являются: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1) развитие транспортной инфраструктуры для обеспечения регулярных перевозок (далее - транспортная инфраструктура);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2) повышение эффективности системы управления и </w:t>
      </w:r>
      <w:proofErr w:type="gramStart"/>
      <w:r w:rsidRPr="00133AC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33AC0">
        <w:rPr>
          <w:rFonts w:ascii="Times New Roman" w:hAnsi="Times New Roman" w:cs="Times New Roman"/>
          <w:sz w:val="26"/>
          <w:szCs w:val="26"/>
        </w:rPr>
        <w:t xml:space="preserve"> осуществлением регулярных перевозок в рамках маршрутной сети (далее - система управления и контроля).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4. Формирование маршрутной сети осуществляется </w:t>
      </w:r>
      <w:r w:rsidR="000A6015" w:rsidRPr="00133AC0">
        <w:rPr>
          <w:rFonts w:ascii="Times New Roman" w:hAnsi="Times New Roman" w:cs="Times New Roman"/>
          <w:sz w:val="26"/>
          <w:szCs w:val="26"/>
        </w:rPr>
        <w:t>администрацией Екатеринославского сельсовета</w:t>
      </w:r>
      <w:r w:rsidRPr="00133AC0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с учетом сведений о развитии муниципального образования </w:t>
      </w:r>
      <w:r w:rsidR="000A6015" w:rsidRPr="00133AC0">
        <w:rPr>
          <w:rFonts w:ascii="Times New Roman" w:hAnsi="Times New Roman" w:cs="Times New Roman"/>
          <w:sz w:val="26"/>
          <w:szCs w:val="26"/>
        </w:rPr>
        <w:t>села Екатеринославка</w:t>
      </w:r>
      <w:r w:rsidRPr="00133AC0">
        <w:rPr>
          <w:rFonts w:ascii="Times New Roman" w:hAnsi="Times New Roman" w:cs="Times New Roman"/>
          <w:sz w:val="26"/>
          <w:szCs w:val="26"/>
        </w:rPr>
        <w:t xml:space="preserve"> и сведений о формировании дорожной и транспортной инфраструктуры.</w:t>
      </w:r>
    </w:p>
    <w:p w:rsidR="00E3045C" w:rsidRDefault="000E76EA" w:rsidP="000B63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5. Развитие транспортной инфраструктуры осуществляется уполномоченным органом путем привлечения транспортных средств соответствующего вида, класса и 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вместимости с учетом данных о пассажиропотоках, а также текущего состояния и перспективного развития дорожной инфраструктуры и объектов транспортной инфраструктуры для обслуживания пассажиров.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6. Повышение эффективности системы управления и контроля проводится уполномоченным органом.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307" w:rsidRDefault="000B630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Раздел II. ПЕРЕЧЕНЬ МЕРОПРИЯТИЙ ПО РАЗВИТИЮ</w:t>
      </w:r>
    </w:p>
    <w:p w:rsidR="000E76EA" w:rsidRPr="00133AC0" w:rsidRDefault="000E7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РЕГУЛЯРНЫХ ПЕРЕВОЗОК</w:t>
      </w:r>
    </w:p>
    <w:p w:rsidR="000E76EA" w:rsidRPr="00133AC0" w:rsidRDefault="000E7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Мероприятия по развитию регулярных перевозок на территории </w:t>
      </w:r>
      <w:r w:rsidR="00FD38B5">
        <w:rPr>
          <w:rFonts w:ascii="Times New Roman" w:hAnsi="Times New Roman" w:cs="Times New Roman"/>
          <w:sz w:val="26"/>
          <w:szCs w:val="26"/>
        </w:rPr>
        <w:t xml:space="preserve">села </w:t>
      </w:r>
      <w:proofErr w:type="spellStart"/>
      <w:r w:rsidR="00FD38B5">
        <w:rPr>
          <w:rFonts w:ascii="Times New Roman" w:hAnsi="Times New Roman" w:cs="Times New Roman"/>
          <w:sz w:val="26"/>
          <w:szCs w:val="26"/>
        </w:rPr>
        <w:t>Екатеринославкав</w:t>
      </w:r>
      <w:proofErr w:type="spellEnd"/>
      <w:r w:rsidR="00FD38B5">
        <w:rPr>
          <w:rFonts w:ascii="Times New Roman" w:hAnsi="Times New Roman" w:cs="Times New Roman"/>
          <w:sz w:val="26"/>
          <w:szCs w:val="26"/>
        </w:rPr>
        <w:t xml:space="preserve"> 2022</w:t>
      </w:r>
      <w:r w:rsidRPr="00133AC0">
        <w:rPr>
          <w:rFonts w:ascii="Times New Roman" w:hAnsi="Times New Roman" w:cs="Times New Roman"/>
          <w:sz w:val="26"/>
          <w:szCs w:val="26"/>
        </w:rPr>
        <w:t xml:space="preserve"> году осуществляются по следующим направлениям: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1. В рамках формирования маршрутной сети: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проведение анализа количества перевезенных пассажиров и интенсивности движения транспортных средств на муниципальных маршрутах регулярных перевозок, установленных для осуществления перевозок по регулируемым тарифам;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установление, изменение, отмена межмуниципальных маршрутов регулярных перевозок в рамках маршрутной сети.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2. В рамках развития транспортной инфраструктуры: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проведение обследования дорожных условий на муниципальных маршрутах регулярных перевозок;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проведение анализа планируемой реконструкции и </w:t>
      </w:r>
      <w:proofErr w:type="gramStart"/>
      <w:r w:rsidRPr="00133AC0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Pr="00133AC0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значения;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определение вида, класса и вместимости транспортных средств по каждому муниципальному маршруту регулярных перевозок.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Раздел III. ОРГАНИЗАЦИЯ РЕГУЛЯРНЫХ ПЕРЕВОЗОК</w:t>
      </w:r>
    </w:p>
    <w:p w:rsidR="000E76EA" w:rsidRPr="00133AC0" w:rsidRDefault="000E7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ПО МУНИЦИПАЛЬНЫМ МАРШРУТАМ</w:t>
      </w:r>
    </w:p>
    <w:p w:rsidR="000E76EA" w:rsidRPr="00133AC0" w:rsidRDefault="000E76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ПО РЕГУЛИРУЕМЫМ ТАРИФАМ</w:t>
      </w: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33AC0">
        <w:rPr>
          <w:rFonts w:ascii="Times New Roman" w:hAnsi="Times New Roman" w:cs="Times New Roman"/>
          <w:sz w:val="26"/>
          <w:szCs w:val="26"/>
        </w:rPr>
        <w:t xml:space="preserve">Осуществление регулярных перевозок по муниципальным маршрутам, перевозка пассажиров и багажа по которым осуществляется по регулируемым тарифам, обеспечивается посредством заключения уполномоченным органом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государственных и муниципальных нужд, с учетом положений Федерального </w:t>
      </w:r>
      <w:hyperlink r:id="rId11" w:history="1">
        <w:r w:rsidRPr="00133AC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33AC0">
        <w:rPr>
          <w:rFonts w:ascii="Times New Roman" w:hAnsi="Times New Roman" w:cs="Times New Roman"/>
          <w:sz w:val="26"/>
          <w:szCs w:val="26"/>
        </w:rPr>
        <w:t xml:space="preserve"> от 13 июля </w:t>
      </w:r>
      <w:smartTag w:uri="urn:schemas-microsoft-com:office:smarttags" w:element="metricconverter">
        <w:smartTagPr>
          <w:attr w:name="ProductID" w:val="2015 г"/>
        </w:smartTagPr>
        <w:r w:rsidRPr="00133AC0">
          <w:rPr>
            <w:rFonts w:ascii="Times New Roman" w:hAnsi="Times New Roman" w:cs="Times New Roman"/>
            <w:sz w:val="26"/>
            <w:szCs w:val="26"/>
          </w:rPr>
          <w:t>2015 г</w:t>
        </w:r>
      </w:smartTag>
      <w:r w:rsidRPr="00133AC0">
        <w:rPr>
          <w:rFonts w:ascii="Times New Roman" w:hAnsi="Times New Roman" w:cs="Times New Roman"/>
          <w:sz w:val="26"/>
          <w:szCs w:val="26"/>
        </w:rPr>
        <w:t>. № 220-ФЗ.</w:t>
      </w:r>
      <w:proofErr w:type="gramEnd"/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96" w:history="1">
        <w:r w:rsidRPr="00133AC0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133AC0">
        <w:rPr>
          <w:rFonts w:ascii="Times New Roman" w:hAnsi="Times New Roman" w:cs="Times New Roman"/>
          <w:sz w:val="26"/>
          <w:szCs w:val="26"/>
        </w:rPr>
        <w:t xml:space="preserve"> о муниципальных маршрутах регулярных перевозок, перевозка пассажиров и багажа по которым осуществляется по регулируемым тарифам, приведены в приложении к настоящему документу планирования.</w:t>
      </w:r>
    </w:p>
    <w:p w:rsidR="000A6015" w:rsidRPr="00133AC0" w:rsidRDefault="000A6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3. Заключение муниципальных контрактов в отношении регулярных перевозок по муниципальным маршрутам по регулируемым тарифам</w:t>
      </w:r>
      <w:r w:rsidR="00FD38B5">
        <w:rPr>
          <w:rFonts w:ascii="Times New Roman" w:hAnsi="Times New Roman" w:cs="Times New Roman"/>
          <w:sz w:val="26"/>
          <w:szCs w:val="26"/>
        </w:rPr>
        <w:t xml:space="preserve"> в 2022</w:t>
      </w:r>
      <w:r w:rsidRPr="00133AC0">
        <w:rPr>
          <w:rFonts w:ascii="Times New Roman" w:hAnsi="Times New Roman" w:cs="Times New Roman"/>
          <w:sz w:val="26"/>
          <w:szCs w:val="26"/>
        </w:rPr>
        <w:t xml:space="preserve"> году не планируется.</w:t>
      </w:r>
    </w:p>
    <w:p w:rsidR="00133AC0" w:rsidRDefault="00133AC0" w:rsidP="000B630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B6307" w:rsidP="000B630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E76EA" w:rsidRPr="00133AC0">
        <w:rPr>
          <w:rFonts w:ascii="Times New Roman" w:hAnsi="Times New Roman" w:cs="Times New Roman"/>
          <w:sz w:val="26"/>
          <w:szCs w:val="26"/>
        </w:rPr>
        <w:t>Раздел IV. ОРГАНИЗАЦИЯ РЕГУЛЯРНЫХ ПЕРЕВОЗОК</w:t>
      </w:r>
    </w:p>
    <w:p w:rsidR="000E76EA" w:rsidRPr="00133AC0" w:rsidRDefault="000E76EA" w:rsidP="000D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ПО МУНИЦИПАЛЬНЫМ МАРШРУТАМ</w:t>
      </w:r>
    </w:p>
    <w:p w:rsidR="000E76EA" w:rsidRPr="00133AC0" w:rsidRDefault="000E76EA" w:rsidP="000D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ПО НЕРЕГУЛИРУЕМЫМ ТАРИФАМ</w:t>
      </w:r>
    </w:p>
    <w:p w:rsidR="000E76EA" w:rsidRPr="00133AC0" w:rsidRDefault="000E76EA" w:rsidP="000D783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 w:rsidP="000D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Организация регулярных перевозок по муниципальным маршрутам </w:t>
      </w:r>
      <w:r w:rsidR="000A6015" w:rsidRPr="00133AC0">
        <w:rPr>
          <w:rFonts w:ascii="Times New Roman" w:hAnsi="Times New Roman" w:cs="Times New Roman"/>
          <w:sz w:val="26"/>
          <w:szCs w:val="26"/>
        </w:rPr>
        <w:t>по нерегулируемым тарифа</w:t>
      </w:r>
      <w:r w:rsidR="00FD38B5">
        <w:rPr>
          <w:rFonts w:ascii="Times New Roman" w:hAnsi="Times New Roman" w:cs="Times New Roman"/>
          <w:sz w:val="26"/>
          <w:szCs w:val="26"/>
        </w:rPr>
        <w:t>м в 2022</w:t>
      </w:r>
      <w:r w:rsidRPr="00133AC0">
        <w:rPr>
          <w:rFonts w:ascii="Times New Roman" w:hAnsi="Times New Roman" w:cs="Times New Roman"/>
          <w:sz w:val="26"/>
          <w:szCs w:val="26"/>
        </w:rPr>
        <w:t xml:space="preserve"> году не планируется.</w:t>
      </w:r>
    </w:p>
    <w:p w:rsidR="000E76EA" w:rsidRPr="00133AC0" w:rsidRDefault="000E76EA" w:rsidP="000D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307" w:rsidRDefault="000B6307" w:rsidP="000D78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 w:rsidP="000D78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Раздел V. ИЗМЕНЕНИЕ ВИДА РЕГУЛЯРНЫХ ПЕРЕВОЗОК</w:t>
      </w:r>
    </w:p>
    <w:p w:rsidR="000E76EA" w:rsidRPr="00133AC0" w:rsidRDefault="000E76EA" w:rsidP="000D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 w:rsidP="000D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FD38B5">
        <w:rPr>
          <w:rFonts w:ascii="Times New Roman" w:hAnsi="Times New Roman" w:cs="Times New Roman"/>
          <w:sz w:val="26"/>
          <w:szCs w:val="26"/>
        </w:rPr>
        <w:t>вида регулярных перевозок в 2022</w:t>
      </w:r>
      <w:r w:rsidRPr="00133AC0">
        <w:rPr>
          <w:rFonts w:ascii="Times New Roman" w:hAnsi="Times New Roman" w:cs="Times New Roman"/>
          <w:sz w:val="26"/>
          <w:szCs w:val="26"/>
        </w:rPr>
        <w:t xml:space="preserve"> году не планируется.</w:t>
      </w:r>
    </w:p>
    <w:p w:rsidR="000E76EA" w:rsidRPr="00133AC0" w:rsidRDefault="000E76EA" w:rsidP="000D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307" w:rsidRDefault="000B6307" w:rsidP="000D78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 w:rsidP="000D78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3AC0">
        <w:rPr>
          <w:rFonts w:ascii="Times New Roman" w:hAnsi="Times New Roman" w:cs="Times New Roman"/>
          <w:sz w:val="26"/>
          <w:szCs w:val="26"/>
        </w:rPr>
        <w:t>Раздел VI. МЕРОПРИЯТИЯ ПО УСТАНОВЛЕНИЮ, ИЗМЕНЕНИЮ, ОТМЕНЕ МУНИЦИПАЛЬНЫХ МАРШРУТОВ РЕГУЛЯРНЫХ ПЕРЕВОЗОК</w:t>
      </w:r>
    </w:p>
    <w:p w:rsidR="000E76EA" w:rsidRPr="00133AC0" w:rsidRDefault="000E76EA" w:rsidP="000D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C27901" w:rsidP="000D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718" w:history="1">
        <w:r w:rsidR="000E76EA" w:rsidRPr="00133AC0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="000E76EA" w:rsidRPr="00133AC0">
        <w:rPr>
          <w:rFonts w:ascii="Times New Roman" w:hAnsi="Times New Roman" w:cs="Times New Roman"/>
          <w:sz w:val="26"/>
          <w:szCs w:val="26"/>
        </w:rPr>
        <w:t xml:space="preserve"> по установлению, изменению, отмене муниципальных маршр</w:t>
      </w:r>
      <w:r w:rsidR="00FD38B5">
        <w:rPr>
          <w:rFonts w:ascii="Times New Roman" w:hAnsi="Times New Roman" w:cs="Times New Roman"/>
          <w:sz w:val="26"/>
          <w:szCs w:val="26"/>
        </w:rPr>
        <w:t>утов регулярных перевозок в 2022</w:t>
      </w:r>
      <w:r w:rsidR="000E76EA" w:rsidRPr="00133AC0">
        <w:rPr>
          <w:rFonts w:ascii="Times New Roman" w:hAnsi="Times New Roman" w:cs="Times New Roman"/>
          <w:sz w:val="26"/>
          <w:szCs w:val="26"/>
        </w:rPr>
        <w:t xml:space="preserve"> году не планируются.</w:t>
      </w:r>
    </w:p>
    <w:p w:rsidR="000E76EA" w:rsidRPr="00133AC0" w:rsidRDefault="000E76EA" w:rsidP="000D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 w:rsidP="000D78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133AC0" w:rsidRDefault="000E76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Pr="00ED0ADF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Pr="00ED0ADF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Pr="00ED0ADF" w:rsidRDefault="000E7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76EA" w:rsidRPr="00ED0ADF" w:rsidRDefault="000E76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76EA" w:rsidRDefault="000E76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3AC0" w:rsidRDefault="00133A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3AC0" w:rsidRPr="00ED0ADF" w:rsidRDefault="00133A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307" w:rsidRDefault="000B630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76EA" w:rsidRPr="008632A5" w:rsidRDefault="000E76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632A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E76EA" w:rsidRPr="008632A5" w:rsidRDefault="000E76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32A5">
        <w:rPr>
          <w:rFonts w:ascii="Times New Roman" w:hAnsi="Times New Roman" w:cs="Times New Roman"/>
          <w:sz w:val="26"/>
          <w:szCs w:val="26"/>
        </w:rPr>
        <w:t>к документу планирования</w:t>
      </w:r>
    </w:p>
    <w:p w:rsidR="000E76EA" w:rsidRPr="008632A5" w:rsidRDefault="000E76EA" w:rsidP="00964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6EA" w:rsidRPr="00AB65DE" w:rsidRDefault="000E76EA" w:rsidP="00964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6"/>
      <w:bookmarkEnd w:id="2"/>
      <w:r w:rsidRPr="00AB65DE">
        <w:rPr>
          <w:rFonts w:ascii="Times New Roman" w:hAnsi="Times New Roman" w:cs="Times New Roman"/>
          <w:sz w:val="26"/>
          <w:szCs w:val="26"/>
        </w:rPr>
        <w:t>СВЕДЕНИЯ</w:t>
      </w:r>
    </w:p>
    <w:p w:rsidR="000E76EA" w:rsidRPr="00AB65DE" w:rsidRDefault="000E76EA" w:rsidP="00964F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B65DE">
        <w:rPr>
          <w:rFonts w:ascii="Times New Roman" w:hAnsi="Times New Roman" w:cs="Times New Roman"/>
          <w:sz w:val="26"/>
          <w:szCs w:val="26"/>
        </w:rPr>
        <w:t>О МУНИЦИПАЛЬНЫХ МАРШРУТАХ РЕГУЛЯРНЫХ ПЕРЕВОЗОК, ПЕРЕВОЗКА ПАССАЖИРОВ И БАГАЖА ПО КОТОРЫМ ОСУЩЕСТВЛЯЕТСЯ ПО РЕГУЛИРУЕМЫМ ТАРИФАМ</w:t>
      </w:r>
    </w:p>
    <w:p w:rsidR="000E76EA" w:rsidRPr="00AB65DE" w:rsidRDefault="000E76EA" w:rsidP="00964F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701"/>
        <w:gridCol w:w="1701"/>
        <w:gridCol w:w="1275"/>
        <w:gridCol w:w="1276"/>
        <w:gridCol w:w="1276"/>
        <w:gridCol w:w="1417"/>
      </w:tblGrid>
      <w:tr w:rsidR="000E76EA" w:rsidRPr="001A1FBC" w:rsidTr="00133AC0">
        <w:trPr>
          <w:cantSplit/>
          <w:trHeight w:val="2627"/>
        </w:trPr>
        <w:tc>
          <w:tcPr>
            <w:tcW w:w="425" w:type="dxa"/>
          </w:tcPr>
          <w:p w:rsidR="000E76EA" w:rsidRPr="00133AC0" w:rsidRDefault="000E76EA" w:rsidP="00964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33A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3AC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Наименование остановочных пунктов по маршруту</w:t>
            </w:r>
          </w:p>
        </w:tc>
        <w:tc>
          <w:tcPr>
            <w:tcW w:w="1701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Наименования улиц, по которым осуществляется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275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Протяженность маршрута в прямом и обратном направлениях</w:t>
            </w:r>
          </w:p>
        </w:tc>
        <w:tc>
          <w:tcPr>
            <w:tcW w:w="1276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276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7" w:type="dxa"/>
            <w:vAlign w:val="center"/>
          </w:tcPr>
          <w:p w:rsidR="000E76EA" w:rsidRPr="00133AC0" w:rsidRDefault="000E76EA" w:rsidP="000A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AC0">
              <w:rPr>
                <w:rFonts w:ascii="Times New Roman" w:hAnsi="Times New Roman"/>
                <w:sz w:val="20"/>
                <w:szCs w:val="20"/>
              </w:rPr>
              <w:t>Виды  и классы транспортных средств, которые используются для перевозок по маршруту регулярных перевозок</w:t>
            </w:r>
          </w:p>
        </w:tc>
      </w:tr>
      <w:tr w:rsidR="000E76EA" w:rsidRPr="000538F8" w:rsidTr="00133AC0">
        <w:trPr>
          <w:trHeight w:val="341"/>
        </w:trPr>
        <w:tc>
          <w:tcPr>
            <w:tcW w:w="425" w:type="dxa"/>
            <w:vAlign w:val="center"/>
          </w:tcPr>
          <w:p w:rsidR="000E76EA" w:rsidRPr="0041522D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2D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0E76EA" w:rsidRPr="0041522D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2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E76EA" w:rsidRPr="0041522D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2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E76EA" w:rsidRPr="0041522D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2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0E76EA" w:rsidRPr="0041522D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22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E76EA" w:rsidRPr="0041522D" w:rsidRDefault="00AB65DE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0E76EA" w:rsidRPr="0041522D" w:rsidRDefault="00AB65DE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0E76EA" w:rsidRPr="0041522D" w:rsidRDefault="00AB65DE" w:rsidP="00AB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E76EA" w:rsidRPr="000538F8" w:rsidTr="00133AC0">
        <w:tc>
          <w:tcPr>
            <w:tcW w:w="425" w:type="dxa"/>
            <w:vAlign w:val="center"/>
          </w:tcPr>
          <w:p w:rsidR="000E76EA" w:rsidRPr="00964F9C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4F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0E76EA" w:rsidRPr="00964F9C" w:rsidRDefault="000A6015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катеринослав</w:t>
            </w:r>
            <w:r w:rsidR="008632A5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ка-к-т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«Таежный»</w:t>
            </w:r>
          </w:p>
        </w:tc>
        <w:tc>
          <w:tcPr>
            <w:tcW w:w="1701" w:type="dxa"/>
            <w:vAlign w:val="center"/>
          </w:tcPr>
          <w:p w:rsidR="000E76EA" w:rsidRPr="00964F9C" w:rsidRDefault="00AB65DE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65DE">
              <w:rPr>
                <w:rFonts w:ascii="Times New Roman" w:hAnsi="Times New Roman"/>
                <w:sz w:val="18"/>
                <w:szCs w:val="18"/>
              </w:rPr>
              <w:t>ул.М.Горького,</w:t>
            </w:r>
            <w:r w:rsidR="000B630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0B630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="000B6307">
              <w:rPr>
                <w:rFonts w:ascii="Times New Roman" w:hAnsi="Times New Roman"/>
                <w:sz w:val="18"/>
                <w:szCs w:val="18"/>
              </w:rPr>
              <w:t>енина,ул.Новая,ул.Южная</w:t>
            </w:r>
            <w:proofErr w:type="spellEnd"/>
            <w:r w:rsidR="000B630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B65DE">
              <w:rPr>
                <w:rFonts w:ascii="Times New Roman" w:hAnsi="Times New Roman"/>
                <w:sz w:val="18"/>
                <w:szCs w:val="18"/>
              </w:rPr>
              <w:t>к-т</w:t>
            </w:r>
            <w:proofErr w:type="spellEnd"/>
            <w:r w:rsidRPr="00AB65DE">
              <w:rPr>
                <w:rFonts w:ascii="Times New Roman" w:hAnsi="Times New Roman"/>
                <w:sz w:val="18"/>
                <w:szCs w:val="18"/>
              </w:rPr>
              <w:t xml:space="preserve"> Таежный</w:t>
            </w:r>
          </w:p>
        </w:tc>
        <w:tc>
          <w:tcPr>
            <w:tcW w:w="1701" w:type="dxa"/>
            <w:vAlign w:val="center"/>
          </w:tcPr>
          <w:p w:rsidR="000E76EA" w:rsidRPr="00964F9C" w:rsidRDefault="00AB65DE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65DE">
              <w:rPr>
                <w:rFonts w:ascii="Times New Roman" w:hAnsi="Times New Roman"/>
                <w:sz w:val="18"/>
                <w:szCs w:val="18"/>
              </w:rPr>
              <w:t>ул.М.Горького,ул.Ленина,ул.Новая,ул.Южная</w:t>
            </w:r>
            <w:proofErr w:type="spellEnd"/>
            <w:r w:rsidR="008632A5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AB65DE">
              <w:rPr>
                <w:rFonts w:ascii="Times New Roman" w:hAnsi="Times New Roman"/>
                <w:sz w:val="18"/>
                <w:szCs w:val="18"/>
              </w:rPr>
              <w:t>к-т</w:t>
            </w:r>
            <w:proofErr w:type="spellEnd"/>
            <w:r w:rsidRPr="00AB65DE">
              <w:rPr>
                <w:rFonts w:ascii="Times New Roman" w:hAnsi="Times New Roman"/>
                <w:sz w:val="18"/>
                <w:szCs w:val="18"/>
              </w:rPr>
              <w:t xml:space="preserve"> Таежный</w:t>
            </w:r>
          </w:p>
        </w:tc>
        <w:tc>
          <w:tcPr>
            <w:tcW w:w="1275" w:type="dxa"/>
            <w:vAlign w:val="center"/>
          </w:tcPr>
          <w:p w:rsidR="000E76EA" w:rsidRPr="00964F9C" w:rsidRDefault="000B6307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  <w:r w:rsidR="000A6015">
              <w:rPr>
                <w:rFonts w:ascii="Times New Roman" w:hAnsi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vAlign w:val="center"/>
          </w:tcPr>
          <w:p w:rsidR="000E76EA" w:rsidRPr="00964F9C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F9C">
              <w:rPr>
                <w:rFonts w:ascii="Times New Roman" w:hAnsi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vAlign w:val="center"/>
          </w:tcPr>
          <w:p w:rsidR="000E76EA" w:rsidRPr="001A1FBC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BC">
              <w:rPr>
                <w:rFonts w:ascii="Times New Roman" w:hAnsi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vAlign w:val="center"/>
          </w:tcPr>
          <w:p w:rsidR="000E76EA" w:rsidRDefault="000E76EA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76EA" w:rsidRDefault="00AB65DE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категории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1F5B" w:rsidRDefault="00101F5B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F5B" w:rsidRDefault="00101F5B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F5B" w:rsidRDefault="00101F5B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F5B" w:rsidRPr="00964F9C" w:rsidRDefault="00101F5B" w:rsidP="00AB65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76EA" w:rsidRDefault="000E76EA">
      <w:pPr>
        <w:pStyle w:val="ConsPlusNormal"/>
        <w:jc w:val="right"/>
      </w:pPr>
    </w:p>
    <w:p w:rsidR="000E76EA" w:rsidRDefault="000E76EA">
      <w:pPr>
        <w:pStyle w:val="ConsPlusNormal"/>
        <w:jc w:val="right"/>
      </w:pPr>
    </w:p>
    <w:p w:rsidR="000E76EA" w:rsidRDefault="000E76EA">
      <w:pPr>
        <w:pStyle w:val="ConsPlusNormal"/>
        <w:ind w:firstLine="540"/>
        <w:jc w:val="both"/>
      </w:pPr>
    </w:p>
    <w:p w:rsidR="000E76EA" w:rsidRDefault="000E76EA">
      <w:pPr>
        <w:pStyle w:val="ConsPlusNormal"/>
        <w:jc w:val="both"/>
      </w:pPr>
    </w:p>
    <w:sectPr w:rsidR="000E76EA" w:rsidSect="000B6307">
      <w:pgSz w:w="11906" w:h="16838"/>
      <w:pgMar w:top="45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46106A"/>
    <w:multiLevelType w:val="hybridMultilevel"/>
    <w:tmpl w:val="1946F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03"/>
    <w:rsid w:val="00010AB1"/>
    <w:rsid w:val="000120B4"/>
    <w:rsid w:val="000538F8"/>
    <w:rsid w:val="000604DC"/>
    <w:rsid w:val="000A6015"/>
    <w:rsid w:val="000B6307"/>
    <w:rsid w:val="000D7837"/>
    <w:rsid w:val="000E76EA"/>
    <w:rsid w:val="000F60A5"/>
    <w:rsid w:val="00101F5B"/>
    <w:rsid w:val="00133AC0"/>
    <w:rsid w:val="00144D51"/>
    <w:rsid w:val="001618EF"/>
    <w:rsid w:val="00161AFD"/>
    <w:rsid w:val="001823D0"/>
    <w:rsid w:val="001A1FBC"/>
    <w:rsid w:val="001A37D2"/>
    <w:rsid w:val="001D3F63"/>
    <w:rsid w:val="00220AE4"/>
    <w:rsid w:val="002531C8"/>
    <w:rsid w:val="002B5659"/>
    <w:rsid w:val="00307A1B"/>
    <w:rsid w:val="00323DC3"/>
    <w:rsid w:val="00326056"/>
    <w:rsid w:val="00391E9C"/>
    <w:rsid w:val="004071CB"/>
    <w:rsid w:val="0041522D"/>
    <w:rsid w:val="00427CAD"/>
    <w:rsid w:val="004A2258"/>
    <w:rsid w:val="004A2B42"/>
    <w:rsid w:val="004B6175"/>
    <w:rsid w:val="004C6D05"/>
    <w:rsid w:val="004E6E24"/>
    <w:rsid w:val="00527E9C"/>
    <w:rsid w:val="00532F6B"/>
    <w:rsid w:val="0056454E"/>
    <w:rsid w:val="005A0861"/>
    <w:rsid w:val="006D6831"/>
    <w:rsid w:val="00777BC4"/>
    <w:rsid w:val="00797336"/>
    <w:rsid w:val="00797490"/>
    <w:rsid w:val="00825322"/>
    <w:rsid w:val="00842008"/>
    <w:rsid w:val="008632A5"/>
    <w:rsid w:val="00891891"/>
    <w:rsid w:val="00897C20"/>
    <w:rsid w:val="00916743"/>
    <w:rsid w:val="00942801"/>
    <w:rsid w:val="00964F9C"/>
    <w:rsid w:val="00A13380"/>
    <w:rsid w:val="00A15D00"/>
    <w:rsid w:val="00A46803"/>
    <w:rsid w:val="00A51F54"/>
    <w:rsid w:val="00A91E7A"/>
    <w:rsid w:val="00AA1AD5"/>
    <w:rsid w:val="00AB5E9E"/>
    <w:rsid w:val="00AB65DE"/>
    <w:rsid w:val="00AD2A2B"/>
    <w:rsid w:val="00AD77E6"/>
    <w:rsid w:val="00B036F7"/>
    <w:rsid w:val="00B726AF"/>
    <w:rsid w:val="00BB705E"/>
    <w:rsid w:val="00BF6629"/>
    <w:rsid w:val="00C27901"/>
    <w:rsid w:val="00C50582"/>
    <w:rsid w:val="00C764DA"/>
    <w:rsid w:val="00C77EFF"/>
    <w:rsid w:val="00C953EC"/>
    <w:rsid w:val="00CB0BB8"/>
    <w:rsid w:val="00CC47EC"/>
    <w:rsid w:val="00D04E72"/>
    <w:rsid w:val="00D43974"/>
    <w:rsid w:val="00D46E0C"/>
    <w:rsid w:val="00D811B3"/>
    <w:rsid w:val="00D92BCE"/>
    <w:rsid w:val="00D96683"/>
    <w:rsid w:val="00DB4DE8"/>
    <w:rsid w:val="00DC275C"/>
    <w:rsid w:val="00DD1CCD"/>
    <w:rsid w:val="00DE2C0B"/>
    <w:rsid w:val="00E3045C"/>
    <w:rsid w:val="00E93394"/>
    <w:rsid w:val="00ED0ADF"/>
    <w:rsid w:val="00F674FD"/>
    <w:rsid w:val="00FC102C"/>
    <w:rsid w:val="00FC6C10"/>
    <w:rsid w:val="00FD38B5"/>
    <w:rsid w:val="00FE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51F5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A51F54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F54"/>
    <w:rPr>
      <w:rFonts w:ascii="Arial" w:hAnsi="Arial" w:cs="Arial"/>
      <w:b/>
      <w:bCs/>
      <w:kern w:val="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51F54"/>
    <w:rPr>
      <w:rFonts w:cs="Times New Roman"/>
      <w:b/>
      <w:bCs/>
      <w:sz w:val="28"/>
      <w:szCs w:val="28"/>
      <w:lang w:val="ru-RU" w:eastAsia="ar-SA" w:bidi="ar-SA"/>
    </w:rPr>
  </w:style>
  <w:style w:type="paragraph" w:customStyle="1" w:styleId="ConsPlusNormal">
    <w:name w:val="ConsPlusNormal"/>
    <w:uiPriority w:val="99"/>
    <w:rsid w:val="00A468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46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68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46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46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4680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4680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A46803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A51F54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133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9E24DAA0A63FEAAAD41A8970E34434850C3BA08F6956840ED83F8A66A0310684DF8830CF2EC8Av0U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3905704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19E24DAA0A63FEAAAD41A8970E34434B58C1B40AFB956840ED83F8A6v6U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905704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9E24DAA0A63FEAAAD41A8970E34434B58C1B40AFB956840ED83F8A6v6U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3947-6976-43D3-8DB1-D82AA141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Elena-Zuf</dc:creator>
  <cp:keywords/>
  <dc:description/>
  <cp:lastModifiedBy>Мулявка</cp:lastModifiedBy>
  <cp:revision>30</cp:revision>
  <cp:lastPrinted>2022-01-17T02:36:00Z</cp:lastPrinted>
  <dcterms:created xsi:type="dcterms:W3CDTF">2017-03-14T04:14:00Z</dcterms:created>
  <dcterms:modified xsi:type="dcterms:W3CDTF">2022-01-17T02:36:00Z</dcterms:modified>
</cp:coreProperties>
</file>